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ACF6D" w14:textId="77777777" w:rsidR="00BC6D20" w:rsidRPr="00BC6D20" w:rsidRDefault="00236C84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  <w:r w:rsidRPr="00F278BC">
        <w:rPr>
          <w:rFonts w:ascii="Times New Roman" w:hAnsi="Times New Roman"/>
          <w:sz w:val="28"/>
          <w:szCs w:val="28"/>
        </w:rPr>
        <w:t xml:space="preserve"> </w:t>
      </w:r>
      <w:r w:rsidR="00BC6D20"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10445793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0" w:name="3cf751e5-c5f1-41fa-8e93-372cf276a7c4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и науки Республики Башкортостан</w:t>
      </w:r>
      <w:bookmarkEnd w:id="0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14:paraId="28E0671D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4c45f36a-919d-4a85-8dd2-5ba4bf02384e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Муниципальное бюджетное общеобразовательное учреждение средняя общеобразовательная школа </w:t>
      </w:r>
    </w:p>
    <w:p w14:paraId="43E08CAA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села Красная Горка МР </w:t>
      </w:r>
      <w:proofErr w:type="spellStart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Нуримановский</w:t>
      </w:r>
      <w:proofErr w:type="spellEnd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район Республики Башкортостан</w:t>
      </w:r>
      <w:bookmarkEnd w:id="1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BC6D20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14:paraId="18813A64" w14:textId="77777777" w:rsidR="00BC6D20" w:rsidRPr="00BC6D20" w:rsidRDefault="00BC6D20" w:rsidP="00BC6D20">
      <w:pPr>
        <w:jc w:val="left"/>
        <w:rPr>
          <w:rFonts w:ascii="Times New Roman" w:eastAsiaTheme="minorEastAsia" w:hAnsi="Times New Roman"/>
          <w:lang w:eastAsia="ru-RU"/>
        </w:rPr>
      </w:pPr>
    </w:p>
    <w:tbl>
      <w:tblPr>
        <w:tblW w:w="10490" w:type="dxa"/>
        <w:tblInd w:w="-714" w:type="dxa"/>
        <w:tblLook w:val="04A0" w:firstRow="1" w:lastRow="0" w:firstColumn="1" w:lastColumn="0" w:noHBand="0" w:noVBand="1"/>
      </w:tblPr>
      <w:tblGrid>
        <w:gridCol w:w="3403"/>
        <w:gridCol w:w="3969"/>
        <w:gridCol w:w="3118"/>
      </w:tblGrid>
      <w:tr w:rsidR="00BC6D20" w:rsidRPr="00BC6D20" w14:paraId="0646C125" w14:textId="77777777" w:rsidTr="00BC6D20">
        <w:tc>
          <w:tcPr>
            <w:tcW w:w="3403" w:type="dxa"/>
          </w:tcPr>
          <w:p w14:paraId="30A9BFA2" w14:textId="77777777" w:rsidR="00BC6D20" w:rsidRPr="00BC6D20" w:rsidRDefault="00BC6D20" w:rsidP="00BC6D20">
            <w:pPr>
              <w:autoSpaceDE w:val="0"/>
              <w:autoSpaceDN w:val="0"/>
              <w:spacing w:after="12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14:paraId="7B297141" w14:textId="77777777" w:rsidR="00BC6D20" w:rsidRPr="00BC6D20" w:rsidRDefault="00BC6D20" w:rsidP="00BC6D20">
            <w:pPr>
              <w:autoSpaceDE w:val="0"/>
              <w:autoSpaceDN w:val="0"/>
              <w:spacing w:after="12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ШМО</w:t>
            </w:r>
          </w:p>
          <w:p w14:paraId="7FEACEC9" w14:textId="77777777" w:rsidR="00BC6D20" w:rsidRPr="00BC6D20" w:rsidRDefault="00BC6D20" w:rsidP="00BC6D20">
            <w:pPr>
              <w:autoSpaceDE w:val="0"/>
              <w:autoSpaceDN w:val="0"/>
              <w:spacing w:after="12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Асылгареева</w:t>
            </w:r>
            <w:proofErr w:type="spellEnd"/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  <w:p w14:paraId="6E0BDEBE" w14:textId="6145BA67" w:rsidR="00BC6D20" w:rsidRPr="00BC6D20" w:rsidRDefault="00BC6D20" w:rsidP="00BC6D20">
            <w:pPr>
              <w:autoSpaceDE w:val="0"/>
              <w:autoSpaceDN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="00794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1</w:t>
            </w: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794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августа   202</w:t>
            </w:r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586D0440" w14:textId="77777777" w:rsidR="00BC6D20" w:rsidRPr="00BC6D20" w:rsidRDefault="00BC6D20" w:rsidP="00BC6D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948F45F" w14:textId="77777777" w:rsidR="00BC6D20" w:rsidRPr="00BC6D20" w:rsidRDefault="00BC6D20" w:rsidP="00BC6D2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2ED3DAA5" w14:textId="77777777" w:rsidR="00BC6D20" w:rsidRPr="00BC6D20" w:rsidRDefault="00BC6D20" w:rsidP="00BC6D2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части в начальных классах</w:t>
            </w:r>
          </w:p>
          <w:p w14:paraId="1077C8A2" w14:textId="0A9C209E" w:rsidR="00BC6D20" w:rsidRPr="00BC6D20" w:rsidRDefault="00BC6D20" w:rsidP="00BC6D20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</w:t>
            </w:r>
            <w:proofErr w:type="spellStart"/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ильмутдинова</w:t>
            </w:r>
            <w:proofErr w:type="spellEnd"/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Г.Н.</w:t>
            </w:r>
          </w:p>
          <w:p w14:paraId="5E58966A" w14:textId="4F489A24" w:rsidR="00BC6D20" w:rsidRPr="00BC6D20" w:rsidRDefault="00BC6D20" w:rsidP="00794937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</w:t>
            </w:r>
            <w:r w:rsidR="00A53A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4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«__</w:t>
            </w:r>
            <w:r w:rsidR="00794937"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794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августа </w:t>
            </w:r>
            <w:r w:rsidR="00794937"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49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794937"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14:paraId="078F36C1" w14:textId="4EC3F987" w:rsidR="00BC6D20" w:rsidRPr="00BC6D20" w:rsidRDefault="00BC6D20" w:rsidP="005B4DB9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1C344037" w14:textId="77777777" w:rsidR="00BC6D20" w:rsidRPr="00BC6D20" w:rsidRDefault="00BC6D20" w:rsidP="00794937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1B903701" w14:textId="66E26B97" w:rsidR="00BC6D20" w:rsidRPr="00BC6D20" w:rsidRDefault="00794937" w:rsidP="007949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BC6D20" w:rsidRPr="00BC6D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14:paraId="069ADD9C" w14:textId="0EB363B2" w:rsidR="00BC6D20" w:rsidRPr="00BC6D20" w:rsidRDefault="00BC6D20" w:rsidP="00BC6D20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Рахматуллина Д.Г.</w:t>
            </w:r>
          </w:p>
          <w:p w14:paraId="7E345EA5" w14:textId="2F4E38B6" w:rsidR="00BC6D20" w:rsidRPr="00BC6D20" w:rsidRDefault="00794937" w:rsidP="00794937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6D20"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</w:t>
            </w:r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</w:t>
            </w:r>
            <w:r w:rsidR="00225E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C6D20"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A1FC9E4" w14:textId="017157E6" w:rsidR="00BC6D20" w:rsidRPr="00BC6D20" w:rsidRDefault="00BC6D20" w:rsidP="00BC6D2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августа   202</w:t>
            </w:r>
            <w:r w:rsidR="001B55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6D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709103AC" w14:textId="77777777" w:rsidR="00BC6D20" w:rsidRPr="00BC6D20" w:rsidRDefault="00BC6D20" w:rsidP="00BC6D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36C4C08" w14:textId="77777777" w:rsidR="00BC6D20" w:rsidRDefault="00BC6D20" w:rsidP="00BC6D20">
      <w:pPr>
        <w:ind w:left="120"/>
        <w:jc w:val="left"/>
        <w:rPr>
          <w:rFonts w:ascii="Times New Roman" w:eastAsiaTheme="minorEastAsia" w:hAnsi="Times New Roman"/>
          <w:lang w:eastAsia="ru-RU"/>
        </w:rPr>
      </w:pPr>
    </w:p>
    <w:p w14:paraId="4CADB376" w14:textId="77777777" w:rsidR="00DD18B3" w:rsidRDefault="00DD18B3" w:rsidP="00BC6D20">
      <w:pPr>
        <w:ind w:left="120"/>
        <w:jc w:val="left"/>
        <w:rPr>
          <w:rFonts w:ascii="Times New Roman" w:eastAsiaTheme="minorEastAsia" w:hAnsi="Times New Roman"/>
          <w:lang w:eastAsia="ru-RU"/>
        </w:rPr>
      </w:pPr>
    </w:p>
    <w:p w14:paraId="3ECA8691" w14:textId="77777777" w:rsidR="00DD18B3" w:rsidRPr="00BC6D20" w:rsidRDefault="00DD18B3" w:rsidP="00BC6D20">
      <w:pPr>
        <w:ind w:left="120"/>
        <w:jc w:val="left"/>
        <w:rPr>
          <w:rFonts w:ascii="Times New Roman" w:eastAsiaTheme="minorEastAsia" w:hAnsi="Times New Roman"/>
          <w:lang w:eastAsia="ru-RU"/>
        </w:rPr>
      </w:pPr>
    </w:p>
    <w:p w14:paraId="7A993433" w14:textId="77777777" w:rsidR="00BC6D20" w:rsidRPr="00BC6D20" w:rsidRDefault="00BC6D20" w:rsidP="00BC6D20">
      <w:pPr>
        <w:spacing w:line="408" w:lineRule="auto"/>
        <w:jc w:val="center"/>
        <w:rPr>
          <w:rFonts w:ascii="Times New Roman" w:eastAsiaTheme="minorEastAsia" w:hAnsi="Times New Roman"/>
          <w:lang w:eastAsia="ru-RU"/>
        </w:rPr>
      </w:pP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14:paraId="62748C53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2C383979" w14:textId="77777777" w:rsidR="00BC6D20" w:rsidRPr="00BC6D20" w:rsidRDefault="00BC6D20" w:rsidP="00BC6D20">
      <w:pPr>
        <w:spacing w:line="408" w:lineRule="auto"/>
        <w:ind w:left="120"/>
        <w:jc w:val="center"/>
        <w:rPr>
          <w:rFonts w:ascii="Times New Roman" w:eastAsiaTheme="minorEastAsia" w:hAnsi="Times New Roman"/>
          <w:lang w:eastAsia="ru-RU"/>
        </w:rPr>
      </w:pP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учебного предмета </w:t>
      </w:r>
      <w:r w:rsidRPr="00BC6D20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«</w:t>
      </w:r>
      <w:r w:rsidRPr="00BC6D20">
        <w:rPr>
          <w:rFonts w:ascii="Times New Roman" w:hAnsi="Times New Roman"/>
          <w:b/>
          <w:sz w:val="28"/>
          <w:szCs w:val="28"/>
        </w:rPr>
        <w:t>Русский</w:t>
      </w:r>
      <w:r w:rsidRPr="00BC6D2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C6D20">
        <w:rPr>
          <w:rFonts w:ascii="Times New Roman" w:hAnsi="Times New Roman"/>
          <w:b/>
          <w:sz w:val="28"/>
          <w:szCs w:val="28"/>
        </w:rPr>
        <w:t>родной</w:t>
      </w:r>
      <w:r w:rsidRPr="00BC6D2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BC6D20">
        <w:rPr>
          <w:rFonts w:ascii="Times New Roman" w:hAnsi="Times New Roman"/>
          <w:b/>
          <w:sz w:val="28"/>
          <w:szCs w:val="28"/>
        </w:rPr>
        <w:t>язык</w:t>
      </w:r>
      <w:r w:rsidRPr="00BC6D20">
        <w:rPr>
          <w:rFonts w:ascii="Times New Roman" w:eastAsiaTheme="minorEastAsia" w:hAnsi="Times New Roman"/>
          <w:b/>
          <w:color w:val="000000"/>
          <w:sz w:val="28"/>
          <w:szCs w:val="28"/>
          <w:lang w:eastAsia="ru-RU"/>
        </w:rPr>
        <w:t>»</w:t>
      </w:r>
    </w:p>
    <w:p w14:paraId="0401B153" w14:textId="16D274A1" w:rsidR="006A7377" w:rsidRDefault="00BC6D20" w:rsidP="008560A3">
      <w:pPr>
        <w:spacing w:line="408" w:lineRule="auto"/>
        <w:ind w:left="120"/>
        <w:jc w:val="center"/>
        <w:rPr>
          <w:rFonts w:ascii="Times New Roman" w:eastAsiaTheme="minorEastAsia" w:hAnsi="Times New Roman"/>
          <w:color w:val="000000"/>
          <w:sz w:val="28"/>
          <w:lang w:eastAsia="ru-RU"/>
        </w:rPr>
      </w:pPr>
      <w:r w:rsidRPr="00BC6D2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</w:t>
      </w:r>
      <w:r w:rsidR="008560A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 </w:t>
      </w:r>
      <w:r w:rsidRPr="00BC6D20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r w:rsidR="008560A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BC6D2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4</w:t>
      </w:r>
      <w:proofErr w:type="gramStart"/>
      <w:r w:rsidR="008560A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="00794937"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  <w:proofErr w:type="gramEnd"/>
      <w:r w:rsidRPr="00BC6D2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кла</w:t>
      </w:r>
      <w:r w:rsidR="008560A3">
        <w:rPr>
          <w:rFonts w:ascii="Times New Roman" w:eastAsiaTheme="minorEastAsia" w:hAnsi="Times New Roman"/>
          <w:color w:val="000000"/>
          <w:sz w:val="28"/>
          <w:lang w:eastAsia="ru-RU"/>
        </w:rPr>
        <w:t>сса</w:t>
      </w:r>
    </w:p>
    <w:p w14:paraId="17467904" w14:textId="059D5D48" w:rsidR="00794937" w:rsidRDefault="00794937" w:rsidP="008560A3">
      <w:pPr>
        <w:spacing w:line="408" w:lineRule="auto"/>
        <w:ind w:left="120"/>
        <w:jc w:val="center"/>
        <w:rPr>
          <w:rFonts w:ascii="Times New Roman" w:eastAsiaTheme="minorEastAsia" w:hAnsi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Theme="minorEastAsia" w:hAnsi="Times New Roman"/>
          <w:color w:val="000000"/>
          <w:sz w:val="28"/>
          <w:lang w:eastAsia="ru-RU"/>
        </w:rPr>
        <w:t>Асылгареевой</w:t>
      </w:r>
      <w:proofErr w:type="spell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Р.М.</w:t>
      </w:r>
    </w:p>
    <w:p w14:paraId="22CFDE48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1B8F4102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61BD9CD3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42364636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37304D40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53105C9A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35BD5D4F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3CB15F9D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7BADE18C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58B2BE0E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5C320536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05FED890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1CC6CE07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11DAA17C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0B71DBB4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2A065113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4F6100B8" w14:textId="77777777" w:rsidR="00BC6D20" w:rsidRPr="00BC6D20" w:rsidRDefault="00BC6D20" w:rsidP="006A7377">
      <w:pPr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765833C" w14:textId="77777777" w:rsidR="00BC6D20" w:rsidRPr="00BC6D20" w:rsidRDefault="00BC6D20" w:rsidP="00BC6D20">
      <w:pPr>
        <w:ind w:left="120"/>
        <w:jc w:val="right"/>
        <w:rPr>
          <w:rFonts w:ascii="Times New Roman" w:eastAsiaTheme="minorEastAsia" w:hAnsi="Times New Roman"/>
          <w:lang w:eastAsia="ru-RU"/>
        </w:rPr>
      </w:pPr>
    </w:p>
    <w:p w14:paraId="6C688051" w14:textId="77777777" w:rsidR="00BC6D20" w:rsidRPr="00BC6D20" w:rsidRDefault="00BC6D20" w:rsidP="00BC6D20">
      <w:pPr>
        <w:ind w:left="120"/>
        <w:jc w:val="right"/>
        <w:rPr>
          <w:rFonts w:ascii="Times New Roman" w:eastAsiaTheme="minorEastAsia" w:hAnsi="Times New Roman"/>
          <w:lang w:eastAsia="ru-RU"/>
        </w:rPr>
      </w:pPr>
    </w:p>
    <w:p w14:paraId="000F965F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71086033" w14:textId="77777777" w:rsid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695F6C61" w14:textId="77777777" w:rsidR="00BC6D20" w:rsidRPr="00BC6D20" w:rsidRDefault="00BC6D20" w:rsidP="00BC6D20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0CCDA36D" w14:textId="77777777" w:rsidR="00BC6D20" w:rsidRPr="00BC6D20" w:rsidRDefault="00BC6D20" w:rsidP="00BC6D20">
      <w:pPr>
        <w:jc w:val="left"/>
        <w:rPr>
          <w:rFonts w:ascii="Times New Roman" w:eastAsiaTheme="minorEastAsia" w:hAnsi="Times New Roman"/>
          <w:lang w:eastAsia="ru-RU"/>
        </w:rPr>
      </w:pPr>
    </w:p>
    <w:p w14:paraId="073F22C1" w14:textId="011049EF" w:rsidR="006A7377" w:rsidRDefault="00BC6D20" w:rsidP="00794937">
      <w:pPr>
        <w:ind w:left="120"/>
        <w:jc w:val="center"/>
        <w:rPr>
          <w:rFonts w:ascii="Times New Roman" w:eastAsiaTheme="minorEastAsia" w:hAnsi="Times New Roman"/>
          <w:lang w:eastAsia="ru-RU"/>
        </w:rPr>
      </w:pPr>
      <w:bookmarkStart w:id="2" w:name="fba17b84-d621-4fec-a506-ecff32caa876"/>
      <w:proofErr w:type="gramStart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с</w:t>
      </w:r>
      <w:proofErr w:type="gramEnd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.</w:t>
      </w:r>
      <w:r w:rsidR="004D130D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Красная Горка</w:t>
      </w:r>
      <w:bookmarkEnd w:id="2"/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 </w:t>
      </w:r>
      <w:bookmarkStart w:id="3" w:name="adccbb3b-7a22-43a7-9071-82e37d2d5692"/>
      <w:r w:rsidR="002C364D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r w:rsidRPr="00BC6D20">
        <w:rPr>
          <w:rFonts w:ascii="Times New Roman" w:eastAsiaTheme="minorEastAsia" w:hAnsi="Times New Roman"/>
          <w:b/>
          <w:color w:val="000000"/>
          <w:sz w:val="28"/>
          <w:lang w:eastAsia="ru-RU"/>
        </w:rPr>
        <w:t>202</w:t>
      </w:r>
      <w:bookmarkEnd w:id="3"/>
      <w:r w:rsidR="004D130D">
        <w:rPr>
          <w:rFonts w:ascii="Times New Roman" w:eastAsiaTheme="minorEastAsia" w:hAnsi="Times New Roman"/>
          <w:b/>
          <w:color w:val="000000"/>
          <w:sz w:val="28"/>
          <w:lang w:eastAsia="ru-RU"/>
        </w:rPr>
        <w:t>5-2026</w:t>
      </w:r>
    </w:p>
    <w:p w14:paraId="68F100D5" w14:textId="77777777" w:rsidR="00794937" w:rsidRPr="00794937" w:rsidRDefault="00794937" w:rsidP="00794937">
      <w:pPr>
        <w:ind w:left="120"/>
        <w:jc w:val="center"/>
        <w:rPr>
          <w:rFonts w:ascii="Times New Roman" w:eastAsiaTheme="minorEastAsia" w:hAnsi="Times New Roman"/>
          <w:lang w:eastAsia="ru-RU"/>
        </w:rPr>
      </w:pPr>
    </w:p>
    <w:p w14:paraId="1C25056E" w14:textId="77777777" w:rsidR="00715845" w:rsidRPr="002467AE" w:rsidRDefault="00715845" w:rsidP="00794937">
      <w:pPr>
        <w:pStyle w:val="a7"/>
        <w:ind w:left="0" w:right="-1" w:firstLine="707"/>
        <w:jc w:val="center"/>
        <w:rPr>
          <w:b/>
        </w:rPr>
      </w:pPr>
      <w:r w:rsidRPr="002467AE">
        <w:rPr>
          <w:b/>
        </w:rPr>
        <w:lastRenderedPageBreak/>
        <w:t>Пояснительная записка</w:t>
      </w:r>
    </w:p>
    <w:p w14:paraId="534E1318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p w14:paraId="753F5A27" w14:textId="77777777" w:rsidR="00715845" w:rsidRPr="002467AE" w:rsidRDefault="00715845" w:rsidP="00717DB0">
      <w:pPr>
        <w:pStyle w:val="a7"/>
        <w:ind w:left="0" w:right="-1" w:firstLine="707"/>
      </w:pPr>
      <w:r w:rsidRPr="002467AE">
        <w:t>Нормативную правовую основу настоящей программы по</w:t>
      </w:r>
      <w:r w:rsidRPr="002467AE">
        <w:rPr>
          <w:spacing w:val="1"/>
        </w:rPr>
        <w:t xml:space="preserve"> </w:t>
      </w:r>
      <w:r w:rsidRPr="002467AE">
        <w:t>учебному</w:t>
      </w:r>
      <w:r w:rsidRPr="002467AE">
        <w:rPr>
          <w:spacing w:val="1"/>
        </w:rPr>
        <w:t xml:space="preserve"> </w:t>
      </w:r>
      <w:r w:rsidRPr="002467AE">
        <w:t>предмету</w:t>
      </w:r>
      <w:r w:rsidRPr="002467AE">
        <w:rPr>
          <w:spacing w:val="1"/>
        </w:rPr>
        <w:t xml:space="preserve"> </w:t>
      </w:r>
      <w:r w:rsidRPr="002467AE">
        <w:t>«Русский</w:t>
      </w:r>
      <w:r w:rsidRPr="002467AE">
        <w:rPr>
          <w:spacing w:val="1"/>
        </w:rPr>
        <w:t xml:space="preserve"> </w:t>
      </w:r>
      <w:r w:rsidRPr="002467AE">
        <w:t>родной</w:t>
      </w:r>
      <w:r w:rsidRPr="002467AE">
        <w:rPr>
          <w:spacing w:val="1"/>
        </w:rPr>
        <w:t xml:space="preserve"> </w:t>
      </w:r>
      <w:r w:rsidRPr="002467AE">
        <w:t>язык»</w:t>
      </w:r>
      <w:r w:rsidRPr="002467AE">
        <w:rPr>
          <w:spacing w:val="1"/>
        </w:rPr>
        <w:t xml:space="preserve"> </w:t>
      </w:r>
      <w:r w:rsidRPr="002467AE">
        <w:t>составляют</w:t>
      </w:r>
      <w:r w:rsidRPr="002467AE">
        <w:rPr>
          <w:spacing w:val="1"/>
        </w:rPr>
        <w:t xml:space="preserve"> </w:t>
      </w:r>
      <w:r w:rsidRPr="002467AE">
        <w:t>следующие</w:t>
      </w:r>
      <w:r w:rsidRPr="002467AE">
        <w:rPr>
          <w:spacing w:val="1"/>
        </w:rPr>
        <w:t xml:space="preserve"> </w:t>
      </w:r>
      <w:r w:rsidRPr="002467AE">
        <w:t>документы:</w:t>
      </w:r>
    </w:p>
    <w:p w14:paraId="1A729397" w14:textId="77777777" w:rsidR="00715845" w:rsidRPr="002467AE" w:rsidRDefault="00715845" w:rsidP="00717DB0">
      <w:pPr>
        <w:pStyle w:val="a7"/>
        <w:ind w:left="0" w:right="-1" w:firstLine="707"/>
      </w:pPr>
      <w:r w:rsidRPr="002467AE">
        <w:t>Федеральный</w:t>
      </w:r>
      <w:r w:rsidRPr="002467AE">
        <w:rPr>
          <w:spacing w:val="27"/>
        </w:rPr>
        <w:t xml:space="preserve"> </w:t>
      </w:r>
      <w:r w:rsidRPr="002467AE">
        <w:t>закон</w:t>
      </w:r>
      <w:r w:rsidRPr="002467AE">
        <w:rPr>
          <w:spacing w:val="26"/>
        </w:rPr>
        <w:t xml:space="preserve"> </w:t>
      </w:r>
      <w:r w:rsidRPr="002467AE">
        <w:t>от</w:t>
      </w:r>
      <w:r w:rsidRPr="002467AE">
        <w:rPr>
          <w:spacing w:val="27"/>
        </w:rPr>
        <w:t xml:space="preserve"> </w:t>
      </w:r>
      <w:r w:rsidRPr="002467AE">
        <w:t>29</w:t>
      </w:r>
      <w:r w:rsidRPr="002467AE">
        <w:rPr>
          <w:spacing w:val="27"/>
        </w:rPr>
        <w:t xml:space="preserve"> </w:t>
      </w:r>
      <w:r w:rsidRPr="002467AE">
        <w:t>декабря</w:t>
      </w:r>
      <w:r w:rsidRPr="002467AE">
        <w:rPr>
          <w:spacing w:val="28"/>
        </w:rPr>
        <w:t xml:space="preserve"> </w:t>
      </w:r>
      <w:r w:rsidRPr="002467AE">
        <w:t>2012</w:t>
      </w:r>
      <w:r w:rsidRPr="002467AE">
        <w:rPr>
          <w:spacing w:val="26"/>
        </w:rPr>
        <w:t xml:space="preserve"> </w:t>
      </w:r>
      <w:r w:rsidRPr="002467AE">
        <w:t>г.</w:t>
      </w:r>
      <w:r w:rsidRPr="002467AE">
        <w:rPr>
          <w:spacing w:val="26"/>
        </w:rPr>
        <w:t xml:space="preserve"> </w:t>
      </w:r>
      <w:r w:rsidRPr="002467AE">
        <w:t>№</w:t>
      </w:r>
      <w:r w:rsidRPr="002467AE">
        <w:rPr>
          <w:spacing w:val="28"/>
        </w:rPr>
        <w:t xml:space="preserve"> </w:t>
      </w:r>
      <w:r w:rsidRPr="002467AE">
        <w:t>273-ФЗ</w:t>
      </w:r>
      <w:r w:rsidRPr="002467AE">
        <w:rPr>
          <w:spacing w:val="28"/>
        </w:rPr>
        <w:t xml:space="preserve"> </w:t>
      </w:r>
      <w:r w:rsidRPr="002467AE">
        <w:t>«Об</w:t>
      </w:r>
      <w:r w:rsidRPr="002467AE">
        <w:rPr>
          <w:spacing w:val="27"/>
        </w:rPr>
        <w:t xml:space="preserve"> </w:t>
      </w:r>
      <w:r w:rsidRPr="002467AE">
        <w:t>образовании</w:t>
      </w:r>
      <w:r w:rsidRPr="002467AE">
        <w:rPr>
          <w:spacing w:val="-67"/>
        </w:rPr>
        <w:t xml:space="preserve"> </w:t>
      </w:r>
      <w:r w:rsidRPr="002467AE">
        <w:t>в</w:t>
      </w:r>
      <w:r w:rsidRPr="002467AE">
        <w:rPr>
          <w:spacing w:val="1"/>
        </w:rPr>
        <w:t xml:space="preserve"> </w:t>
      </w:r>
      <w:r w:rsidRPr="002467AE">
        <w:t>Российской</w:t>
      </w:r>
      <w:r w:rsidRPr="002467AE">
        <w:rPr>
          <w:spacing w:val="1"/>
        </w:rPr>
        <w:t xml:space="preserve"> </w:t>
      </w:r>
      <w:r w:rsidRPr="002467AE">
        <w:t>Федерации»</w:t>
      </w:r>
      <w:r w:rsidRPr="002467AE">
        <w:rPr>
          <w:spacing w:val="1"/>
        </w:rPr>
        <w:t xml:space="preserve"> </w:t>
      </w:r>
      <w:r w:rsidRPr="002467AE">
        <w:t>(далее</w:t>
      </w:r>
      <w:r w:rsidRPr="002467AE">
        <w:rPr>
          <w:spacing w:val="1"/>
        </w:rPr>
        <w:t xml:space="preserve"> </w:t>
      </w:r>
      <w:r w:rsidRPr="002467AE">
        <w:t>–</w:t>
      </w:r>
      <w:r w:rsidRPr="002467AE">
        <w:rPr>
          <w:spacing w:val="1"/>
        </w:rPr>
        <w:t xml:space="preserve"> </w:t>
      </w:r>
      <w:r w:rsidRPr="002467AE">
        <w:t>Федеральный</w:t>
      </w:r>
      <w:r w:rsidRPr="002467AE">
        <w:rPr>
          <w:spacing w:val="1"/>
        </w:rPr>
        <w:t xml:space="preserve"> </w:t>
      </w:r>
      <w:r w:rsidRPr="002467AE">
        <w:t>закон</w:t>
      </w:r>
      <w:r w:rsidRPr="002467AE">
        <w:rPr>
          <w:spacing w:val="1"/>
        </w:rPr>
        <w:t xml:space="preserve"> </w:t>
      </w:r>
      <w:r w:rsidRPr="002467AE">
        <w:t>об</w:t>
      </w:r>
      <w:r w:rsidRPr="002467AE">
        <w:rPr>
          <w:spacing w:val="1"/>
        </w:rPr>
        <w:t xml:space="preserve"> </w:t>
      </w:r>
      <w:r w:rsidRPr="002467AE">
        <w:t>образовании);</w:t>
      </w:r>
      <w:r w:rsidRPr="002467AE">
        <w:rPr>
          <w:spacing w:val="1"/>
        </w:rPr>
        <w:t xml:space="preserve"> </w:t>
      </w:r>
      <w:r w:rsidRPr="002467AE">
        <w:t>Федеральный закон от 3 августа 2018 г. № 317-ФЗ «О внесении изменений в</w:t>
      </w:r>
      <w:r w:rsidRPr="002467AE">
        <w:rPr>
          <w:spacing w:val="1"/>
        </w:rPr>
        <w:t xml:space="preserve"> </w:t>
      </w:r>
      <w:r w:rsidRPr="002467AE">
        <w:t>статьи</w:t>
      </w:r>
      <w:r w:rsidRPr="002467AE">
        <w:rPr>
          <w:spacing w:val="1"/>
        </w:rPr>
        <w:t xml:space="preserve"> </w:t>
      </w:r>
      <w:r w:rsidRPr="002467AE">
        <w:t>11</w:t>
      </w:r>
      <w:r w:rsidRPr="002467AE">
        <w:rPr>
          <w:spacing w:val="1"/>
        </w:rPr>
        <w:t xml:space="preserve"> </w:t>
      </w:r>
      <w:r w:rsidRPr="002467AE">
        <w:t>и</w:t>
      </w:r>
      <w:r w:rsidRPr="002467AE">
        <w:rPr>
          <w:spacing w:val="1"/>
        </w:rPr>
        <w:t xml:space="preserve"> </w:t>
      </w:r>
      <w:r w:rsidRPr="002467AE">
        <w:t>14</w:t>
      </w:r>
      <w:r w:rsidRPr="002467AE">
        <w:rPr>
          <w:spacing w:val="1"/>
        </w:rPr>
        <w:t xml:space="preserve"> </w:t>
      </w:r>
      <w:r w:rsidRPr="002467AE">
        <w:t>Федерального</w:t>
      </w:r>
      <w:r w:rsidRPr="002467AE">
        <w:rPr>
          <w:spacing w:val="1"/>
        </w:rPr>
        <w:t xml:space="preserve"> </w:t>
      </w:r>
      <w:r w:rsidRPr="002467AE">
        <w:t>закона</w:t>
      </w:r>
      <w:proofErr w:type="gramStart"/>
      <w:r w:rsidRPr="002467AE">
        <w:rPr>
          <w:spacing w:val="1"/>
        </w:rPr>
        <w:t xml:space="preserve"> </w:t>
      </w:r>
      <w:r w:rsidRPr="002467AE">
        <w:t>„О</w:t>
      </w:r>
      <w:proofErr w:type="gramEnd"/>
      <w:r w:rsidRPr="002467AE">
        <w:t>б</w:t>
      </w:r>
      <w:r w:rsidRPr="002467AE">
        <w:rPr>
          <w:spacing w:val="1"/>
        </w:rPr>
        <w:t xml:space="preserve"> </w:t>
      </w:r>
      <w:r w:rsidRPr="002467AE">
        <w:t>образовании</w:t>
      </w:r>
      <w:r w:rsidRPr="002467AE">
        <w:rPr>
          <w:spacing w:val="1"/>
        </w:rPr>
        <w:t xml:space="preserve"> </w:t>
      </w:r>
      <w:r w:rsidRPr="002467AE">
        <w:t>в</w:t>
      </w:r>
      <w:r w:rsidRPr="002467AE">
        <w:rPr>
          <w:spacing w:val="1"/>
        </w:rPr>
        <w:t xml:space="preserve"> </w:t>
      </w:r>
      <w:r w:rsidRPr="002467AE">
        <w:t>Российской</w:t>
      </w:r>
      <w:r w:rsidRPr="002467AE">
        <w:rPr>
          <w:spacing w:val="-67"/>
        </w:rPr>
        <w:t xml:space="preserve"> </w:t>
      </w:r>
      <w:proofErr w:type="spellStart"/>
      <w:r w:rsidRPr="002467AE">
        <w:t>Федерацииˮ</w:t>
      </w:r>
      <w:proofErr w:type="spellEnd"/>
      <w:r w:rsidRPr="002467AE">
        <w:t>»;</w:t>
      </w:r>
    </w:p>
    <w:p w14:paraId="3894C06D" w14:textId="77777777" w:rsidR="00715845" w:rsidRPr="002467AE" w:rsidRDefault="00715845" w:rsidP="00717DB0">
      <w:pPr>
        <w:pStyle w:val="a7"/>
        <w:ind w:left="0" w:right="-1" w:firstLine="707"/>
      </w:pPr>
      <w:r w:rsidRPr="002467AE">
        <w:t>Закон Российской Федерации от 25 октября 1991 г. № 1807-I «О языках</w:t>
      </w:r>
      <w:r w:rsidRPr="002467AE">
        <w:rPr>
          <w:spacing w:val="1"/>
        </w:rPr>
        <w:t xml:space="preserve"> </w:t>
      </w:r>
      <w:r w:rsidRPr="002467AE">
        <w:t>народов Российской Федерации» (в редакции Федерального закона № 185-</w:t>
      </w:r>
      <w:r w:rsidRPr="002467AE">
        <w:rPr>
          <w:spacing w:val="1"/>
        </w:rPr>
        <w:t xml:space="preserve"> </w:t>
      </w:r>
      <w:r w:rsidRPr="002467AE">
        <w:t>ФЗ);</w:t>
      </w:r>
    </w:p>
    <w:p w14:paraId="3DA6F4C2" w14:textId="77777777" w:rsidR="00715845" w:rsidRPr="002467AE" w:rsidRDefault="00715845" w:rsidP="00717DB0">
      <w:pPr>
        <w:pStyle w:val="a7"/>
        <w:ind w:left="0" w:right="-1" w:firstLine="707"/>
      </w:pPr>
      <w:r w:rsidRPr="002467AE">
        <w:t>приказ</w:t>
      </w:r>
      <w:r w:rsidRPr="002467AE">
        <w:rPr>
          <w:spacing w:val="70"/>
        </w:rPr>
        <w:t xml:space="preserve"> </w:t>
      </w:r>
      <w:r w:rsidRPr="002467AE">
        <w:t>Министерства</w:t>
      </w:r>
      <w:r w:rsidRPr="002467AE">
        <w:rPr>
          <w:spacing w:val="70"/>
        </w:rPr>
        <w:t xml:space="preserve"> </w:t>
      </w:r>
      <w:r w:rsidRPr="002467AE">
        <w:t>образования</w:t>
      </w:r>
      <w:r w:rsidRPr="002467AE">
        <w:rPr>
          <w:spacing w:val="70"/>
        </w:rPr>
        <w:t xml:space="preserve"> </w:t>
      </w:r>
      <w:r w:rsidRPr="002467AE">
        <w:t>и</w:t>
      </w:r>
      <w:r w:rsidRPr="002467AE">
        <w:rPr>
          <w:spacing w:val="70"/>
        </w:rPr>
        <w:t xml:space="preserve"> </w:t>
      </w:r>
      <w:r w:rsidRPr="002467AE">
        <w:t>науки</w:t>
      </w:r>
      <w:r w:rsidRPr="002467AE">
        <w:rPr>
          <w:spacing w:val="70"/>
        </w:rPr>
        <w:t xml:space="preserve"> </w:t>
      </w:r>
      <w:r w:rsidRPr="002467AE">
        <w:t>Российской</w:t>
      </w:r>
      <w:r w:rsidRPr="002467AE">
        <w:rPr>
          <w:spacing w:val="70"/>
        </w:rPr>
        <w:t xml:space="preserve"> </w:t>
      </w:r>
      <w:r w:rsidRPr="002467AE">
        <w:t>Федерации</w:t>
      </w:r>
      <w:r w:rsidRPr="002467AE">
        <w:rPr>
          <w:spacing w:val="1"/>
        </w:rPr>
        <w:t xml:space="preserve"> </w:t>
      </w:r>
      <w:r w:rsidRPr="002467AE">
        <w:t>от 6 октября 2009 г. № 373 «Об утверждении федерального государственного</w:t>
      </w:r>
      <w:r w:rsidRPr="002467AE">
        <w:rPr>
          <w:spacing w:val="-67"/>
        </w:rPr>
        <w:t xml:space="preserve"> </w:t>
      </w:r>
      <w:r w:rsidRPr="002467AE">
        <w:t>образовательного</w:t>
      </w:r>
      <w:r w:rsidRPr="002467AE">
        <w:rPr>
          <w:spacing w:val="1"/>
        </w:rPr>
        <w:t xml:space="preserve"> </w:t>
      </w:r>
      <w:r w:rsidRPr="002467AE">
        <w:t>стандарта</w:t>
      </w:r>
      <w:r w:rsidRPr="002467AE">
        <w:rPr>
          <w:spacing w:val="1"/>
        </w:rPr>
        <w:t xml:space="preserve"> </w:t>
      </w:r>
      <w:r w:rsidRPr="002467AE">
        <w:t>начального</w:t>
      </w:r>
      <w:r w:rsidRPr="002467AE">
        <w:rPr>
          <w:spacing w:val="1"/>
        </w:rPr>
        <w:t xml:space="preserve"> </w:t>
      </w:r>
      <w:r w:rsidRPr="002467AE">
        <w:t>общего</w:t>
      </w:r>
      <w:r w:rsidRPr="002467AE">
        <w:rPr>
          <w:spacing w:val="1"/>
        </w:rPr>
        <w:t xml:space="preserve"> </w:t>
      </w:r>
      <w:r w:rsidRPr="002467AE">
        <w:t>образования»</w:t>
      </w:r>
      <w:r w:rsidRPr="002467AE">
        <w:rPr>
          <w:spacing w:val="1"/>
        </w:rPr>
        <w:t xml:space="preserve"> </w:t>
      </w:r>
      <w:r w:rsidRPr="002467AE">
        <w:t>(в</w:t>
      </w:r>
      <w:r w:rsidRPr="002467AE">
        <w:rPr>
          <w:spacing w:val="1"/>
        </w:rPr>
        <w:t xml:space="preserve"> </w:t>
      </w:r>
      <w:r w:rsidRPr="002467AE">
        <w:t>редакции</w:t>
      </w:r>
      <w:r w:rsidRPr="002467AE">
        <w:rPr>
          <w:spacing w:val="-67"/>
        </w:rPr>
        <w:t xml:space="preserve"> </w:t>
      </w:r>
      <w:r w:rsidRPr="002467AE">
        <w:t>приказа</w:t>
      </w:r>
      <w:r w:rsidRPr="002467AE">
        <w:rPr>
          <w:spacing w:val="-4"/>
        </w:rPr>
        <w:t xml:space="preserve"> </w:t>
      </w:r>
      <w:proofErr w:type="spellStart"/>
      <w:r w:rsidRPr="002467AE">
        <w:t>Минобрнауки</w:t>
      </w:r>
      <w:proofErr w:type="spellEnd"/>
      <w:r w:rsidRPr="002467AE">
        <w:rPr>
          <w:spacing w:val="1"/>
        </w:rPr>
        <w:t xml:space="preserve"> </w:t>
      </w:r>
      <w:r w:rsidRPr="002467AE">
        <w:t>России</w:t>
      </w:r>
      <w:r w:rsidRPr="002467AE">
        <w:rPr>
          <w:spacing w:val="-4"/>
        </w:rPr>
        <w:t xml:space="preserve"> </w:t>
      </w:r>
      <w:r w:rsidRPr="002467AE">
        <w:t>от</w:t>
      </w:r>
      <w:r w:rsidRPr="002467AE">
        <w:rPr>
          <w:spacing w:val="-1"/>
        </w:rPr>
        <w:t xml:space="preserve"> </w:t>
      </w:r>
      <w:r w:rsidRPr="002467AE">
        <w:t>31 декабря 2015 г.</w:t>
      </w:r>
      <w:r w:rsidRPr="002467AE">
        <w:rPr>
          <w:spacing w:val="-5"/>
        </w:rPr>
        <w:t xml:space="preserve"> </w:t>
      </w:r>
      <w:r w:rsidRPr="002467AE">
        <w:t>№</w:t>
      </w:r>
      <w:r w:rsidRPr="002467AE">
        <w:rPr>
          <w:spacing w:val="-1"/>
        </w:rPr>
        <w:t xml:space="preserve"> </w:t>
      </w:r>
      <w:r w:rsidRPr="002467AE">
        <w:t>1576);</w:t>
      </w:r>
    </w:p>
    <w:p w14:paraId="4908842D" w14:textId="77777777" w:rsidR="00715845" w:rsidRPr="002467AE" w:rsidRDefault="00715845" w:rsidP="00717DB0">
      <w:pPr>
        <w:pStyle w:val="a7"/>
        <w:ind w:left="0" w:right="-1" w:firstLine="707"/>
      </w:pPr>
      <w:r w:rsidRPr="002467AE">
        <w:t>приказ</w:t>
      </w:r>
      <w:r w:rsidRPr="002467AE">
        <w:rPr>
          <w:spacing w:val="70"/>
        </w:rPr>
        <w:t xml:space="preserve"> </w:t>
      </w:r>
      <w:r w:rsidRPr="002467AE">
        <w:t>Министерства</w:t>
      </w:r>
      <w:r w:rsidRPr="002467AE">
        <w:rPr>
          <w:spacing w:val="70"/>
        </w:rPr>
        <w:t xml:space="preserve"> </w:t>
      </w:r>
      <w:r w:rsidRPr="002467AE">
        <w:t>образования</w:t>
      </w:r>
      <w:r w:rsidRPr="002467AE">
        <w:rPr>
          <w:spacing w:val="70"/>
        </w:rPr>
        <w:t xml:space="preserve"> </w:t>
      </w:r>
      <w:r w:rsidRPr="002467AE">
        <w:t>и</w:t>
      </w:r>
      <w:r w:rsidRPr="002467AE">
        <w:rPr>
          <w:spacing w:val="70"/>
        </w:rPr>
        <w:t xml:space="preserve"> </w:t>
      </w:r>
      <w:r w:rsidRPr="002467AE">
        <w:t>науки</w:t>
      </w:r>
      <w:r w:rsidRPr="002467AE">
        <w:rPr>
          <w:spacing w:val="70"/>
        </w:rPr>
        <w:t xml:space="preserve"> </w:t>
      </w:r>
      <w:r w:rsidRPr="002467AE">
        <w:t>Российской</w:t>
      </w:r>
      <w:r w:rsidRPr="002467AE">
        <w:rPr>
          <w:spacing w:val="70"/>
        </w:rPr>
        <w:t xml:space="preserve"> </w:t>
      </w:r>
      <w:r w:rsidRPr="002467AE">
        <w:t>Федерации</w:t>
      </w:r>
      <w:r w:rsidRPr="002467AE">
        <w:rPr>
          <w:spacing w:val="1"/>
        </w:rPr>
        <w:t xml:space="preserve"> </w:t>
      </w:r>
      <w:r w:rsidRPr="002467AE">
        <w:t>от</w:t>
      </w:r>
      <w:r w:rsidRPr="002467AE">
        <w:rPr>
          <w:spacing w:val="1"/>
        </w:rPr>
        <w:t xml:space="preserve"> </w:t>
      </w:r>
      <w:r w:rsidRPr="002467AE">
        <w:t>17</w:t>
      </w:r>
      <w:r w:rsidRPr="002467AE">
        <w:rPr>
          <w:spacing w:val="1"/>
        </w:rPr>
        <w:t xml:space="preserve"> </w:t>
      </w:r>
      <w:r w:rsidRPr="002467AE">
        <w:t>декабря</w:t>
      </w:r>
      <w:r w:rsidRPr="002467AE">
        <w:rPr>
          <w:spacing w:val="1"/>
        </w:rPr>
        <w:t xml:space="preserve"> </w:t>
      </w:r>
      <w:r w:rsidRPr="002467AE">
        <w:t>2010</w:t>
      </w:r>
      <w:r w:rsidRPr="002467AE">
        <w:rPr>
          <w:spacing w:val="1"/>
        </w:rPr>
        <w:t xml:space="preserve"> </w:t>
      </w:r>
      <w:r w:rsidRPr="002467AE">
        <w:t>г.</w:t>
      </w:r>
      <w:r w:rsidRPr="002467AE">
        <w:rPr>
          <w:spacing w:val="1"/>
        </w:rPr>
        <w:t xml:space="preserve"> </w:t>
      </w:r>
      <w:r w:rsidRPr="002467AE">
        <w:t>№</w:t>
      </w:r>
      <w:r w:rsidRPr="002467AE">
        <w:rPr>
          <w:spacing w:val="1"/>
        </w:rPr>
        <w:t xml:space="preserve"> </w:t>
      </w:r>
      <w:r w:rsidRPr="002467AE">
        <w:t>1897</w:t>
      </w:r>
      <w:r w:rsidRPr="002467AE">
        <w:rPr>
          <w:spacing w:val="1"/>
        </w:rPr>
        <w:t xml:space="preserve"> </w:t>
      </w:r>
      <w:r w:rsidRPr="002467AE">
        <w:t>«Об</w:t>
      </w:r>
      <w:r w:rsidRPr="002467AE">
        <w:rPr>
          <w:spacing w:val="1"/>
        </w:rPr>
        <w:t xml:space="preserve"> </w:t>
      </w:r>
      <w:r w:rsidRPr="002467AE">
        <w:t>утверждении</w:t>
      </w:r>
      <w:r w:rsidRPr="002467AE">
        <w:rPr>
          <w:spacing w:val="1"/>
        </w:rPr>
        <w:t xml:space="preserve"> </w:t>
      </w:r>
      <w:r w:rsidRPr="002467AE">
        <w:t>федерального</w:t>
      </w:r>
      <w:r w:rsidRPr="002467AE">
        <w:rPr>
          <w:spacing w:val="1"/>
        </w:rPr>
        <w:t xml:space="preserve"> </w:t>
      </w:r>
      <w:r w:rsidRPr="002467AE">
        <w:t>государственного</w:t>
      </w:r>
      <w:r w:rsidRPr="002467AE">
        <w:rPr>
          <w:spacing w:val="1"/>
        </w:rPr>
        <w:t xml:space="preserve"> </w:t>
      </w:r>
      <w:r w:rsidRPr="002467AE">
        <w:t>образовательного</w:t>
      </w:r>
      <w:r w:rsidRPr="002467AE">
        <w:rPr>
          <w:spacing w:val="1"/>
        </w:rPr>
        <w:t xml:space="preserve"> </w:t>
      </w:r>
      <w:r w:rsidRPr="002467AE">
        <w:t>стандарта</w:t>
      </w:r>
      <w:r w:rsidRPr="002467AE">
        <w:rPr>
          <w:spacing w:val="1"/>
        </w:rPr>
        <w:t xml:space="preserve"> </w:t>
      </w:r>
      <w:r w:rsidRPr="002467AE">
        <w:t>основного</w:t>
      </w:r>
      <w:r w:rsidRPr="002467AE">
        <w:rPr>
          <w:spacing w:val="1"/>
        </w:rPr>
        <w:t xml:space="preserve"> </w:t>
      </w:r>
      <w:r w:rsidRPr="002467AE">
        <w:t>общего</w:t>
      </w:r>
      <w:r w:rsidRPr="002467AE">
        <w:rPr>
          <w:spacing w:val="1"/>
        </w:rPr>
        <w:t xml:space="preserve"> </w:t>
      </w:r>
      <w:r w:rsidRPr="002467AE">
        <w:t>образования»</w:t>
      </w:r>
      <w:r w:rsidRPr="002467AE">
        <w:rPr>
          <w:spacing w:val="-2"/>
        </w:rPr>
        <w:t xml:space="preserve"> </w:t>
      </w:r>
      <w:r w:rsidRPr="002467AE">
        <w:t>(в</w:t>
      </w:r>
      <w:r w:rsidRPr="002467AE">
        <w:rPr>
          <w:spacing w:val="-4"/>
        </w:rPr>
        <w:t xml:space="preserve"> </w:t>
      </w:r>
      <w:r w:rsidRPr="002467AE">
        <w:t>редакции</w:t>
      </w:r>
      <w:r w:rsidRPr="002467AE">
        <w:rPr>
          <w:spacing w:val="-2"/>
        </w:rPr>
        <w:t xml:space="preserve"> </w:t>
      </w:r>
      <w:r w:rsidRPr="002467AE">
        <w:t>приказа</w:t>
      </w:r>
      <w:r w:rsidRPr="002467AE">
        <w:rPr>
          <w:spacing w:val="-2"/>
        </w:rPr>
        <w:t xml:space="preserve"> </w:t>
      </w:r>
      <w:proofErr w:type="spellStart"/>
      <w:r w:rsidRPr="002467AE">
        <w:t>Минобрнауки</w:t>
      </w:r>
      <w:proofErr w:type="spellEnd"/>
      <w:r w:rsidRPr="002467AE">
        <w:t xml:space="preserve"> России</w:t>
      </w:r>
      <w:r w:rsidRPr="002467AE">
        <w:rPr>
          <w:spacing w:val="-3"/>
        </w:rPr>
        <w:t xml:space="preserve"> </w:t>
      </w:r>
      <w:r w:rsidRPr="002467AE">
        <w:t>от</w:t>
      </w:r>
      <w:r w:rsidRPr="002467AE">
        <w:rPr>
          <w:spacing w:val="-3"/>
        </w:rPr>
        <w:t xml:space="preserve"> </w:t>
      </w:r>
      <w:r w:rsidRPr="002467AE">
        <w:t>31</w:t>
      </w:r>
      <w:r w:rsidRPr="002467AE">
        <w:rPr>
          <w:spacing w:val="-2"/>
        </w:rPr>
        <w:t xml:space="preserve"> </w:t>
      </w:r>
      <w:r w:rsidRPr="002467AE">
        <w:t>декабря</w:t>
      </w:r>
      <w:r w:rsidRPr="002467AE">
        <w:rPr>
          <w:spacing w:val="-1"/>
        </w:rPr>
        <w:t xml:space="preserve"> </w:t>
      </w:r>
      <w:r w:rsidRPr="002467AE">
        <w:t>2015</w:t>
      </w:r>
      <w:r w:rsidRPr="002467AE">
        <w:rPr>
          <w:spacing w:val="-2"/>
        </w:rPr>
        <w:t xml:space="preserve"> </w:t>
      </w:r>
      <w:r w:rsidRPr="002467AE">
        <w:t>г. №</w:t>
      </w:r>
      <w:r w:rsidRPr="002467AE">
        <w:rPr>
          <w:spacing w:val="-1"/>
        </w:rPr>
        <w:t xml:space="preserve"> </w:t>
      </w:r>
      <w:r w:rsidRPr="002467AE">
        <w:t>1577).</w:t>
      </w:r>
    </w:p>
    <w:p w14:paraId="66C39A0C" w14:textId="77777777" w:rsidR="00715845" w:rsidRPr="002467AE" w:rsidRDefault="00715845" w:rsidP="00717DB0">
      <w:pPr>
        <w:pStyle w:val="a7"/>
        <w:ind w:left="0" w:right="-1" w:firstLine="707"/>
      </w:pPr>
      <w:proofErr w:type="gramStart"/>
      <w:r w:rsidRPr="002467AE">
        <w:t>Примерная</w:t>
      </w:r>
      <w:r w:rsidRPr="002467AE">
        <w:rPr>
          <w:spacing w:val="1"/>
        </w:rPr>
        <w:t xml:space="preserve"> </w:t>
      </w:r>
      <w:r w:rsidRPr="002467AE">
        <w:t>программа</w:t>
      </w:r>
      <w:r w:rsidRPr="002467AE">
        <w:rPr>
          <w:spacing w:val="1"/>
        </w:rPr>
        <w:t xml:space="preserve">  </w:t>
      </w:r>
      <w:r w:rsidRPr="002467AE">
        <w:t>разработана</w:t>
      </w:r>
      <w:r w:rsidRPr="002467AE">
        <w:rPr>
          <w:spacing w:val="1"/>
        </w:rPr>
        <w:t xml:space="preserve"> </w:t>
      </w:r>
      <w:r w:rsidRPr="002467AE">
        <w:t>на</w:t>
      </w:r>
      <w:r w:rsidRPr="002467AE">
        <w:rPr>
          <w:spacing w:val="1"/>
        </w:rPr>
        <w:t xml:space="preserve"> </w:t>
      </w:r>
      <w:r w:rsidRPr="002467AE">
        <w:t>основе</w:t>
      </w:r>
      <w:r w:rsidRPr="002467AE">
        <w:rPr>
          <w:spacing w:val="1"/>
        </w:rPr>
        <w:t xml:space="preserve"> </w:t>
      </w:r>
      <w:r w:rsidRPr="002467AE">
        <w:t>требований</w:t>
      </w:r>
      <w:r w:rsidRPr="002467AE">
        <w:rPr>
          <w:spacing w:val="-3"/>
        </w:rPr>
        <w:t xml:space="preserve"> </w:t>
      </w:r>
      <w:r w:rsidRPr="002467AE">
        <w:t>Федерального</w:t>
      </w:r>
      <w:r w:rsidRPr="002467AE">
        <w:rPr>
          <w:spacing w:val="-2"/>
        </w:rPr>
        <w:t xml:space="preserve"> </w:t>
      </w:r>
      <w:r w:rsidRPr="002467AE">
        <w:t>государственного</w:t>
      </w:r>
      <w:r w:rsidRPr="002467AE">
        <w:rPr>
          <w:spacing w:val="-2"/>
        </w:rPr>
        <w:t xml:space="preserve"> </w:t>
      </w:r>
      <w:r w:rsidRPr="002467AE">
        <w:t>образовательного</w:t>
      </w:r>
      <w:r w:rsidRPr="002467AE">
        <w:rPr>
          <w:spacing w:val="-1"/>
        </w:rPr>
        <w:t xml:space="preserve"> </w:t>
      </w:r>
      <w:r w:rsidRPr="002467AE">
        <w:t>стандарта начального общего образования (приказ Министерства образования и науки</w:t>
      </w:r>
      <w:r w:rsidRPr="002467AE">
        <w:rPr>
          <w:spacing w:val="1"/>
        </w:rPr>
        <w:t xml:space="preserve"> </w:t>
      </w:r>
      <w:r w:rsidRPr="002467AE">
        <w:t>Российской</w:t>
      </w:r>
      <w:r w:rsidRPr="002467AE">
        <w:rPr>
          <w:spacing w:val="1"/>
        </w:rPr>
        <w:t xml:space="preserve"> </w:t>
      </w:r>
      <w:r w:rsidRPr="002467AE">
        <w:t>Федерации</w:t>
      </w:r>
      <w:r w:rsidRPr="002467AE">
        <w:rPr>
          <w:spacing w:val="1"/>
        </w:rPr>
        <w:t xml:space="preserve"> </w:t>
      </w:r>
      <w:r w:rsidRPr="002467AE">
        <w:t>от</w:t>
      </w:r>
      <w:r w:rsidRPr="002467AE">
        <w:rPr>
          <w:spacing w:val="1"/>
        </w:rPr>
        <w:t xml:space="preserve"> </w:t>
      </w:r>
      <w:r w:rsidRPr="002467AE">
        <w:t>6</w:t>
      </w:r>
      <w:r w:rsidRPr="002467AE">
        <w:rPr>
          <w:spacing w:val="1"/>
        </w:rPr>
        <w:t xml:space="preserve"> </w:t>
      </w:r>
      <w:r w:rsidRPr="002467AE">
        <w:t>октября</w:t>
      </w:r>
      <w:r w:rsidRPr="002467AE">
        <w:rPr>
          <w:spacing w:val="1"/>
        </w:rPr>
        <w:t xml:space="preserve"> </w:t>
      </w:r>
      <w:r w:rsidRPr="002467AE">
        <w:t>2009</w:t>
      </w:r>
      <w:r w:rsidRPr="002467AE">
        <w:rPr>
          <w:spacing w:val="1"/>
        </w:rPr>
        <w:t xml:space="preserve"> </w:t>
      </w:r>
      <w:r w:rsidRPr="002467AE">
        <w:t>г.</w:t>
      </w:r>
      <w:r w:rsidRPr="002467AE">
        <w:rPr>
          <w:spacing w:val="1"/>
        </w:rPr>
        <w:t xml:space="preserve"> </w:t>
      </w:r>
      <w:r w:rsidRPr="002467AE">
        <w:t>№</w:t>
      </w:r>
      <w:r w:rsidRPr="002467AE">
        <w:rPr>
          <w:spacing w:val="1"/>
        </w:rPr>
        <w:t xml:space="preserve"> </w:t>
      </w:r>
      <w:r w:rsidRPr="002467AE">
        <w:t>373</w:t>
      </w:r>
      <w:r w:rsidRPr="002467AE">
        <w:rPr>
          <w:spacing w:val="1"/>
        </w:rPr>
        <w:t xml:space="preserve"> </w:t>
      </w:r>
      <w:r w:rsidRPr="002467AE">
        <w:t>«Об</w:t>
      </w:r>
      <w:r w:rsidRPr="002467AE">
        <w:rPr>
          <w:spacing w:val="1"/>
        </w:rPr>
        <w:t xml:space="preserve"> </w:t>
      </w:r>
      <w:r w:rsidRPr="002467AE">
        <w:t>утверждении</w:t>
      </w:r>
      <w:r w:rsidRPr="002467AE">
        <w:rPr>
          <w:spacing w:val="1"/>
        </w:rPr>
        <w:t xml:space="preserve"> </w:t>
      </w:r>
      <w:r w:rsidRPr="002467AE">
        <w:t>федерального</w:t>
      </w:r>
      <w:r w:rsidRPr="002467AE">
        <w:rPr>
          <w:spacing w:val="1"/>
        </w:rPr>
        <w:t xml:space="preserve"> </w:t>
      </w:r>
      <w:r w:rsidRPr="002467AE">
        <w:t>государственного</w:t>
      </w:r>
      <w:r w:rsidRPr="002467AE">
        <w:rPr>
          <w:spacing w:val="1"/>
        </w:rPr>
        <w:t xml:space="preserve"> </w:t>
      </w:r>
      <w:r w:rsidRPr="002467AE">
        <w:t>образовательного</w:t>
      </w:r>
      <w:r w:rsidRPr="002467AE">
        <w:rPr>
          <w:spacing w:val="1"/>
        </w:rPr>
        <w:t xml:space="preserve"> </w:t>
      </w:r>
      <w:r w:rsidRPr="002467AE">
        <w:t>стандарта</w:t>
      </w:r>
      <w:r w:rsidRPr="002467AE">
        <w:rPr>
          <w:spacing w:val="1"/>
        </w:rPr>
        <w:t xml:space="preserve"> </w:t>
      </w:r>
      <w:r w:rsidRPr="002467AE">
        <w:t>начального</w:t>
      </w:r>
      <w:r w:rsidRPr="002467AE">
        <w:rPr>
          <w:spacing w:val="1"/>
        </w:rPr>
        <w:t xml:space="preserve"> </w:t>
      </w:r>
      <w:r w:rsidRPr="002467AE">
        <w:t xml:space="preserve">общего образования» в редакции приказа </w:t>
      </w:r>
      <w:proofErr w:type="spellStart"/>
      <w:r w:rsidRPr="002467AE">
        <w:t>Минобрнауки</w:t>
      </w:r>
      <w:proofErr w:type="spellEnd"/>
      <w:r w:rsidRPr="002467AE">
        <w:t xml:space="preserve"> России от 31 декабря</w:t>
      </w:r>
      <w:r w:rsidRPr="002467AE">
        <w:rPr>
          <w:spacing w:val="-67"/>
        </w:rPr>
        <w:t xml:space="preserve"> </w:t>
      </w:r>
      <w:r w:rsidRPr="002467AE">
        <w:t>2015</w:t>
      </w:r>
      <w:r w:rsidRPr="002467AE">
        <w:rPr>
          <w:spacing w:val="1"/>
        </w:rPr>
        <w:t xml:space="preserve"> </w:t>
      </w:r>
      <w:r w:rsidRPr="002467AE">
        <w:t>г.</w:t>
      </w:r>
      <w:r w:rsidRPr="002467AE">
        <w:rPr>
          <w:spacing w:val="1"/>
        </w:rPr>
        <w:t xml:space="preserve"> </w:t>
      </w:r>
      <w:r w:rsidRPr="002467AE">
        <w:t>№</w:t>
      </w:r>
      <w:r w:rsidRPr="002467AE">
        <w:rPr>
          <w:spacing w:val="1"/>
        </w:rPr>
        <w:t xml:space="preserve"> </w:t>
      </w:r>
      <w:r w:rsidRPr="002467AE">
        <w:t>1576)</w:t>
      </w:r>
      <w:r w:rsidRPr="002467AE">
        <w:rPr>
          <w:spacing w:val="1"/>
        </w:rPr>
        <w:t xml:space="preserve"> </w:t>
      </w:r>
      <w:r w:rsidRPr="002467AE">
        <w:t>к</w:t>
      </w:r>
      <w:r w:rsidRPr="002467AE">
        <w:rPr>
          <w:spacing w:val="1"/>
        </w:rPr>
        <w:t xml:space="preserve"> </w:t>
      </w:r>
      <w:r w:rsidRPr="002467AE">
        <w:t>результатам</w:t>
      </w:r>
      <w:r w:rsidRPr="002467AE">
        <w:rPr>
          <w:spacing w:val="1"/>
        </w:rPr>
        <w:t xml:space="preserve"> </w:t>
      </w:r>
      <w:r w:rsidRPr="002467AE">
        <w:t>освоения</w:t>
      </w:r>
      <w:r w:rsidRPr="002467AE">
        <w:rPr>
          <w:spacing w:val="1"/>
        </w:rPr>
        <w:t xml:space="preserve"> </w:t>
      </w:r>
      <w:r w:rsidRPr="002467AE">
        <w:t>основной</w:t>
      </w:r>
      <w:r w:rsidRPr="002467AE">
        <w:rPr>
          <w:spacing w:val="1"/>
        </w:rPr>
        <w:t xml:space="preserve"> </w:t>
      </w:r>
      <w:r w:rsidRPr="002467AE">
        <w:t>образовательной</w:t>
      </w:r>
      <w:r w:rsidRPr="002467AE">
        <w:rPr>
          <w:spacing w:val="1"/>
        </w:rPr>
        <w:t xml:space="preserve"> </w:t>
      </w:r>
      <w:r w:rsidRPr="002467AE">
        <w:t>программы начального общего</w:t>
      </w:r>
      <w:r w:rsidRPr="002467AE">
        <w:rPr>
          <w:spacing w:val="1"/>
        </w:rPr>
        <w:t xml:space="preserve"> </w:t>
      </w:r>
      <w:r w:rsidRPr="002467AE">
        <w:t>образования по учебному предмету «Русский</w:t>
      </w:r>
      <w:r w:rsidRPr="002467AE">
        <w:rPr>
          <w:spacing w:val="-67"/>
        </w:rPr>
        <w:t xml:space="preserve"> </w:t>
      </w:r>
      <w:r w:rsidRPr="002467AE">
        <w:t>родной</w:t>
      </w:r>
      <w:proofErr w:type="gramEnd"/>
      <w:r w:rsidRPr="002467AE">
        <w:rPr>
          <w:spacing w:val="1"/>
        </w:rPr>
        <w:t xml:space="preserve"> </w:t>
      </w:r>
      <w:r w:rsidRPr="002467AE">
        <w:t>язык»,</w:t>
      </w:r>
      <w:r w:rsidRPr="002467AE">
        <w:rPr>
          <w:spacing w:val="1"/>
        </w:rPr>
        <w:t xml:space="preserve"> </w:t>
      </w:r>
      <w:r w:rsidRPr="002467AE">
        <w:t>входящему</w:t>
      </w:r>
      <w:r w:rsidRPr="002467AE">
        <w:rPr>
          <w:spacing w:val="1"/>
        </w:rPr>
        <w:t xml:space="preserve"> </w:t>
      </w:r>
      <w:r w:rsidRPr="002467AE">
        <w:t>в</w:t>
      </w:r>
      <w:r w:rsidRPr="002467AE">
        <w:rPr>
          <w:spacing w:val="1"/>
        </w:rPr>
        <w:t xml:space="preserve"> </w:t>
      </w:r>
      <w:r w:rsidRPr="002467AE">
        <w:t>образовательную</w:t>
      </w:r>
      <w:r w:rsidRPr="002467AE">
        <w:rPr>
          <w:spacing w:val="1"/>
        </w:rPr>
        <w:t xml:space="preserve"> </w:t>
      </w:r>
      <w:r w:rsidRPr="002467AE">
        <w:t>область</w:t>
      </w:r>
      <w:r w:rsidRPr="002467AE">
        <w:rPr>
          <w:spacing w:val="1"/>
        </w:rPr>
        <w:t xml:space="preserve"> </w:t>
      </w:r>
      <w:r w:rsidRPr="002467AE">
        <w:t>«Родной</w:t>
      </w:r>
      <w:r w:rsidRPr="002467AE">
        <w:rPr>
          <w:spacing w:val="1"/>
        </w:rPr>
        <w:t xml:space="preserve"> </w:t>
      </w:r>
      <w:r w:rsidRPr="002467AE">
        <w:t>язык</w:t>
      </w:r>
      <w:r w:rsidRPr="002467AE">
        <w:rPr>
          <w:spacing w:val="1"/>
        </w:rPr>
        <w:t xml:space="preserve"> </w:t>
      </w:r>
      <w:r w:rsidRPr="002467AE">
        <w:t>и</w:t>
      </w:r>
      <w:r w:rsidRPr="002467AE">
        <w:rPr>
          <w:spacing w:val="1"/>
        </w:rPr>
        <w:t xml:space="preserve"> </w:t>
      </w:r>
      <w:r w:rsidRPr="002467AE">
        <w:t>литературное</w:t>
      </w:r>
      <w:r w:rsidRPr="002467AE">
        <w:rPr>
          <w:spacing w:val="-1"/>
        </w:rPr>
        <w:t xml:space="preserve"> </w:t>
      </w:r>
      <w:r w:rsidRPr="002467AE">
        <w:t>чтение на родном языке».</w:t>
      </w:r>
    </w:p>
    <w:p w14:paraId="78F9A72E" w14:textId="77777777" w:rsidR="00715845" w:rsidRPr="002467AE" w:rsidRDefault="00715845" w:rsidP="00717DB0">
      <w:pPr>
        <w:pStyle w:val="a7"/>
        <w:ind w:left="0" w:right="-1" w:firstLine="707"/>
      </w:pPr>
      <w:r w:rsidRPr="002467AE">
        <w:t>Программа ориентирована на работу по учебно-методическому комплекту:</w:t>
      </w:r>
    </w:p>
    <w:p w14:paraId="1C8F9456" w14:textId="77777777" w:rsidR="00715845" w:rsidRPr="002467AE" w:rsidRDefault="00715845" w:rsidP="00717DB0">
      <w:pPr>
        <w:pStyle w:val="a7"/>
        <w:ind w:left="0" w:right="-1" w:firstLine="707"/>
      </w:pPr>
      <w:r w:rsidRPr="002467AE">
        <w:t xml:space="preserve">- Александрова О. М., Вербицкая Л. А., Богданов С. И., Казакова Е. И., Кузнецова М. И., </w:t>
      </w:r>
      <w:proofErr w:type="spellStart"/>
      <w:r w:rsidRPr="002467AE">
        <w:t>Петленко</w:t>
      </w:r>
      <w:proofErr w:type="spellEnd"/>
      <w:r w:rsidRPr="002467AE">
        <w:t xml:space="preserve"> Л. В., Романова В. Ю. Русский родной язык. 4 класс. Учебное пособие для общеобразовательных организаций. — М.</w:t>
      </w:r>
      <w:proofErr w:type="gramStart"/>
      <w:r w:rsidRPr="002467AE">
        <w:t xml:space="preserve"> :</w:t>
      </w:r>
      <w:proofErr w:type="gramEnd"/>
      <w:r w:rsidRPr="002467AE">
        <w:t xml:space="preserve"> Просвещение, 2021.</w:t>
      </w:r>
    </w:p>
    <w:p w14:paraId="4B3A6E33" w14:textId="77777777" w:rsidR="00715845" w:rsidRPr="002467AE" w:rsidRDefault="00715845" w:rsidP="00717DB0">
      <w:pPr>
        <w:pStyle w:val="a7"/>
        <w:ind w:left="0" w:right="-1" w:firstLine="707"/>
      </w:pPr>
    </w:p>
    <w:p w14:paraId="1BA274E5" w14:textId="77777777" w:rsidR="00715845" w:rsidRPr="002467AE" w:rsidRDefault="00715845" w:rsidP="00717DB0">
      <w:pPr>
        <w:pStyle w:val="3"/>
        <w:ind w:left="0" w:right="-1" w:firstLine="707"/>
        <w:rPr>
          <w:i w:val="0"/>
        </w:rPr>
      </w:pPr>
      <w:r w:rsidRPr="002467AE">
        <w:rPr>
          <w:i w:val="0"/>
        </w:rPr>
        <w:t>Цели</w:t>
      </w:r>
      <w:r w:rsidRPr="002467AE">
        <w:rPr>
          <w:i w:val="0"/>
          <w:spacing w:val="-3"/>
        </w:rPr>
        <w:t xml:space="preserve"> </w:t>
      </w:r>
      <w:r w:rsidRPr="002467AE">
        <w:rPr>
          <w:i w:val="0"/>
        </w:rPr>
        <w:t>изучения</w:t>
      </w:r>
      <w:r w:rsidRPr="002467AE">
        <w:rPr>
          <w:i w:val="0"/>
          <w:spacing w:val="-4"/>
        </w:rPr>
        <w:t xml:space="preserve"> </w:t>
      </w:r>
      <w:r w:rsidRPr="002467AE">
        <w:rPr>
          <w:i w:val="0"/>
        </w:rPr>
        <w:t>учебного</w:t>
      </w:r>
      <w:r w:rsidRPr="002467AE">
        <w:rPr>
          <w:i w:val="0"/>
          <w:spacing w:val="-3"/>
        </w:rPr>
        <w:t xml:space="preserve"> </w:t>
      </w:r>
      <w:r w:rsidRPr="002467AE">
        <w:rPr>
          <w:i w:val="0"/>
        </w:rPr>
        <w:t>предмета</w:t>
      </w:r>
      <w:r w:rsidRPr="002467AE">
        <w:rPr>
          <w:i w:val="0"/>
          <w:spacing w:val="-5"/>
        </w:rPr>
        <w:t xml:space="preserve"> </w:t>
      </w:r>
      <w:r w:rsidRPr="002467AE">
        <w:rPr>
          <w:i w:val="0"/>
        </w:rPr>
        <w:t>«Русский</w:t>
      </w:r>
      <w:r w:rsidRPr="002467AE">
        <w:rPr>
          <w:i w:val="0"/>
          <w:spacing w:val="-4"/>
        </w:rPr>
        <w:t xml:space="preserve"> </w:t>
      </w:r>
      <w:r w:rsidRPr="002467AE">
        <w:rPr>
          <w:i w:val="0"/>
        </w:rPr>
        <w:t>родной</w:t>
      </w:r>
      <w:r w:rsidRPr="002467AE">
        <w:rPr>
          <w:i w:val="0"/>
          <w:spacing w:val="-1"/>
        </w:rPr>
        <w:t xml:space="preserve"> </w:t>
      </w:r>
      <w:r w:rsidRPr="002467AE">
        <w:rPr>
          <w:i w:val="0"/>
        </w:rPr>
        <w:t>язык»</w:t>
      </w:r>
    </w:p>
    <w:p w14:paraId="426B2AEA" w14:textId="77777777" w:rsidR="00715845" w:rsidRPr="002467AE" w:rsidRDefault="00715845" w:rsidP="00717DB0">
      <w:pPr>
        <w:pStyle w:val="3"/>
        <w:ind w:left="0" w:right="-1" w:firstLine="707"/>
        <w:rPr>
          <w:i w:val="0"/>
        </w:rPr>
      </w:pPr>
    </w:p>
    <w:p w14:paraId="245A35EA" w14:textId="77777777" w:rsidR="00715845" w:rsidRPr="002467AE" w:rsidRDefault="00715845" w:rsidP="00717DB0">
      <w:pPr>
        <w:pStyle w:val="a7"/>
        <w:ind w:left="0" w:right="-1" w:firstLine="707"/>
      </w:pPr>
      <w:r w:rsidRPr="002467AE">
        <w:t>Курс</w:t>
      </w:r>
      <w:r w:rsidRPr="002467AE">
        <w:rPr>
          <w:spacing w:val="1"/>
        </w:rPr>
        <w:t xml:space="preserve"> </w:t>
      </w:r>
      <w:r w:rsidRPr="002467AE">
        <w:t>русского</w:t>
      </w:r>
      <w:r w:rsidRPr="002467AE">
        <w:rPr>
          <w:spacing w:val="1"/>
        </w:rPr>
        <w:t xml:space="preserve"> </w:t>
      </w:r>
      <w:r w:rsidRPr="002467AE">
        <w:t>родного</w:t>
      </w:r>
      <w:r w:rsidRPr="002467AE">
        <w:rPr>
          <w:spacing w:val="1"/>
        </w:rPr>
        <w:t xml:space="preserve"> </w:t>
      </w:r>
      <w:r w:rsidRPr="002467AE">
        <w:t>языка</w:t>
      </w:r>
      <w:r w:rsidRPr="002467AE">
        <w:rPr>
          <w:spacing w:val="1"/>
        </w:rPr>
        <w:t xml:space="preserve"> </w:t>
      </w:r>
      <w:r w:rsidRPr="002467AE">
        <w:t>направлен</w:t>
      </w:r>
      <w:r w:rsidRPr="002467AE">
        <w:rPr>
          <w:spacing w:val="1"/>
        </w:rPr>
        <w:t xml:space="preserve"> </w:t>
      </w:r>
      <w:r w:rsidRPr="002467AE">
        <w:t>на</w:t>
      </w:r>
      <w:r w:rsidRPr="002467AE">
        <w:rPr>
          <w:spacing w:val="1"/>
        </w:rPr>
        <w:t xml:space="preserve"> </w:t>
      </w:r>
      <w:r w:rsidRPr="002467AE">
        <w:t>достижение</w:t>
      </w:r>
      <w:r w:rsidRPr="002467AE">
        <w:rPr>
          <w:spacing w:val="-1"/>
        </w:rPr>
        <w:t xml:space="preserve"> </w:t>
      </w:r>
      <w:r w:rsidRPr="002467AE">
        <w:t>следующих</w:t>
      </w:r>
      <w:r w:rsidRPr="002467AE">
        <w:rPr>
          <w:spacing w:val="-2"/>
        </w:rPr>
        <w:t xml:space="preserve"> </w:t>
      </w:r>
      <w:r w:rsidRPr="002467AE">
        <w:t>целей:</w:t>
      </w:r>
    </w:p>
    <w:p w14:paraId="33D322DB" w14:textId="77777777" w:rsidR="00715845" w:rsidRPr="002467AE" w:rsidRDefault="00715845" w:rsidP="00717DB0">
      <w:pPr>
        <w:pStyle w:val="a3"/>
        <w:widowControl w:val="0"/>
        <w:numPr>
          <w:ilvl w:val="0"/>
          <w:numId w:val="14"/>
        </w:numPr>
        <w:autoSpaceDE w:val="0"/>
        <w:autoSpaceDN w:val="0"/>
        <w:ind w:left="0" w:right="-1" w:firstLine="707"/>
        <w:contextualSpacing w:val="0"/>
        <w:rPr>
          <w:rFonts w:ascii="Times New Roman" w:hAnsi="Times New Roman"/>
          <w:sz w:val="28"/>
          <w:szCs w:val="28"/>
        </w:rPr>
      </w:pPr>
      <w:r w:rsidRPr="002467AE">
        <w:rPr>
          <w:rFonts w:ascii="Times New Roman" w:hAnsi="Times New Roman"/>
          <w:sz w:val="28"/>
          <w:szCs w:val="28"/>
        </w:rPr>
        <w:t>расширение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представлений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русском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как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духовной,</w:t>
      </w:r>
      <w:r w:rsidRPr="002467A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нравственной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культурной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ценности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народа;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осознание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национального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своеобразия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русского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языка;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формирование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познавательного</w:t>
      </w:r>
      <w:r w:rsidRPr="002467AE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интереса,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lastRenderedPageBreak/>
        <w:t>любви, уважительного отношения к русскому языку, а через него – к родной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культуре;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воспитание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уважительного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отношения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культурам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языкам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народов</w:t>
      </w:r>
      <w:r w:rsidRPr="002467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России;</w:t>
      </w:r>
      <w:r w:rsidRPr="002467A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овладение</w:t>
      </w:r>
      <w:r w:rsidRPr="002467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культурой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межнационального общения;</w:t>
      </w:r>
    </w:p>
    <w:p w14:paraId="45ED0506" w14:textId="77777777" w:rsidR="00715845" w:rsidRPr="002467AE" w:rsidRDefault="00715845" w:rsidP="00717DB0">
      <w:pPr>
        <w:pStyle w:val="a3"/>
        <w:widowControl w:val="0"/>
        <w:numPr>
          <w:ilvl w:val="0"/>
          <w:numId w:val="14"/>
        </w:numPr>
        <w:autoSpaceDE w:val="0"/>
        <w:autoSpaceDN w:val="0"/>
        <w:ind w:left="0" w:right="-1" w:firstLine="707"/>
        <w:contextualSpacing w:val="0"/>
        <w:rPr>
          <w:rFonts w:ascii="Times New Roman" w:hAnsi="Times New Roman"/>
          <w:sz w:val="28"/>
          <w:szCs w:val="28"/>
        </w:rPr>
      </w:pPr>
      <w:r w:rsidRPr="002467AE">
        <w:rPr>
          <w:rFonts w:ascii="Times New Roman" w:hAnsi="Times New Roman"/>
          <w:sz w:val="28"/>
          <w:szCs w:val="28"/>
        </w:rPr>
        <w:t>формирование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первоначальных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представлений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национальной</w:t>
      </w:r>
      <w:r w:rsidRPr="002467A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специфике языковых единиц русского языка (прежде всего лексических 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фразеологических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единиц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национально-культурной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семантикой),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об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основных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нормах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русского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литературного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языка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</w:t>
      </w:r>
      <w:r w:rsidRPr="002467A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русском</w:t>
      </w:r>
      <w:r w:rsidRPr="002467A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речевом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этикете;</w:t>
      </w:r>
    </w:p>
    <w:p w14:paraId="30E68C60" w14:textId="77777777" w:rsidR="00715845" w:rsidRPr="002467AE" w:rsidRDefault="00715845" w:rsidP="00717DB0">
      <w:pPr>
        <w:pStyle w:val="a3"/>
        <w:widowControl w:val="0"/>
        <w:numPr>
          <w:ilvl w:val="0"/>
          <w:numId w:val="14"/>
        </w:numPr>
        <w:autoSpaceDE w:val="0"/>
        <w:autoSpaceDN w:val="0"/>
        <w:ind w:left="0" w:right="-1" w:firstLine="707"/>
        <w:contextualSpacing w:val="0"/>
        <w:rPr>
          <w:rFonts w:ascii="Times New Roman" w:hAnsi="Times New Roman"/>
          <w:sz w:val="28"/>
          <w:szCs w:val="28"/>
        </w:rPr>
      </w:pPr>
      <w:r w:rsidRPr="002467AE">
        <w:rPr>
          <w:rFonts w:ascii="Times New Roman" w:hAnsi="Times New Roman"/>
          <w:sz w:val="28"/>
          <w:szCs w:val="28"/>
        </w:rPr>
        <w:t>совершенствование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умений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наблюдать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за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функционированием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языковых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единиц,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анализировать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классифицировать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их,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оценивать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</w:t>
      </w:r>
      <w:r w:rsidRPr="002467A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точки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зрения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особенностей картины мира,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отражённой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в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языке;</w:t>
      </w:r>
    </w:p>
    <w:p w14:paraId="17A40682" w14:textId="77777777" w:rsidR="00715845" w:rsidRPr="002467AE" w:rsidRDefault="00715845" w:rsidP="00717DB0">
      <w:pPr>
        <w:pStyle w:val="a3"/>
        <w:widowControl w:val="0"/>
        <w:numPr>
          <w:ilvl w:val="0"/>
          <w:numId w:val="14"/>
        </w:numPr>
        <w:autoSpaceDE w:val="0"/>
        <w:autoSpaceDN w:val="0"/>
        <w:ind w:left="0" w:right="-1" w:firstLine="707"/>
        <w:contextualSpacing w:val="0"/>
        <w:rPr>
          <w:rFonts w:ascii="Times New Roman" w:hAnsi="Times New Roman"/>
          <w:sz w:val="28"/>
          <w:szCs w:val="28"/>
        </w:rPr>
      </w:pPr>
      <w:r w:rsidRPr="002467AE">
        <w:rPr>
          <w:rFonts w:ascii="Times New Roman" w:hAnsi="Times New Roman"/>
          <w:sz w:val="28"/>
          <w:szCs w:val="28"/>
        </w:rPr>
        <w:t>совершенствование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умений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работать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текстом,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осуществлять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элементарный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информационный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поиск,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извлекать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преобразовывать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необходимую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информацию;</w:t>
      </w:r>
    </w:p>
    <w:p w14:paraId="0A9A7595" w14:textId="77777777" w:rsidR="00715845" w:rsidRPr="002467AE" w:rsidRDefault="00715845" w:rsidP="00717DB0">
      <w:pPr>
        <w:pStyle w:val="a3"/>
        <w:widowControl w:val="0"/>
        <w:numPr>
          <w:ilvl w:val="0"/>
          <w:numId w:val="14"/>
        </w:numPr>
        <w:autoSpaceDE w:val="0"/>
        <w:autoSpaceDN w:val="0"/>
        <w:ind w:left="0" w:right="-1" w:firstLine="707"/>
        <w:contextualSpacing w:val="0"/>
        <w:rPr>
          <w:rFonts w:ascii="Times New Roman" w:hAnsi="Times New Roman"/>
          <w:sz w:val="28"/>
          <w:szCs w:val="28"/>
        </w:rPr>
      </w:pPr>
      <w:r w:rsidRPr="002467AE">
        <w:rPr>
          <w:rFonts w:ascii="Times New Roman" w:hAnsi="Times New Roman"/>
          <w:sz w:val="28"/>
          <w:szCs w:val="28"/>
        </w:rPr>
        <w:t>совершенствование коммуникативных умений и культуры речи,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обеспечивающих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владение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русским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литературным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языком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в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разных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ситуациях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его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использования;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обогащение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словарного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запаса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грамматического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строя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речи;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развитие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потребности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к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речевому</w:t>
      </w:r>
      <w:r w:rsidRPr="002467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самосовершенствованию;</w:t>
      </w:r>
    </w:p>
    <w:p w14:paraId="629D8C20" w14:textId="77777777" w:rsidR="00715845" w:rsidRPr="002467AE" w:rsidRDefault="00715845" w:rsidP="00717DB0">
      <w:pPr>
        <w:pStyle w:val="a3"/>
        <w:widowControl w:val="0"/>
        <w:numPr>
          <w:ilvl w:val="0"/>
          <w:numId w:val="14"/>
        </w:numPr>
        <w:autoSpaceDE w:val="0"/>
        <w:autoSpaceDN w:val="0"/>
        <w:ind w:left="0" w:right="-1" w:firstLine="707"/>
        <w:contextualSpacing w:val="0"/>
        <w:rPr>
          <w:rFonts w:ascii="Times New Roman" w:hAnsi="Times New Roman"/>
          <w:sz w:val="28"/>
          <w:szCs w:val="28"/>
        </w:rPr>
      </w:pPr>
      <w:r w:rsidRPr="002467AE">
        <w:rPr>
          <w:rFonts w:ascii="Times New Roman" w:hAnsi="Times New Roman"/>
          <w:sz w:val="28"/>
          <w:szCs w:val="28"/>
        </w:rPr>
        <w:t>приобретение практического опыта исследовательской работы по</w:t>
      </w:r>
      <w:r w:rsidRPr="002467A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русскому</w:t>
      </w:r>
      <w:r w:rsidRPr="002467A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языку,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воспитание</w:t>
      </w:r>
      <w:r w:rsidRPr="002467A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самостоятельности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в</w:t>
      </w:r>
      <w:r w:rsidRPr="002467A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приобретении</w:t>
      </w:r>
      <w:r w:rsidRPr="002467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467AE">
        <w:rPr>
          <w:rFonts w:ascii="Times New Roman" w:hAnsi="Times New Roman"/>
          <w:sz w:val="28"/>
          <w:szCs w:val="28"/>
        </w:rPr>
        <w:t>знаний.</w:t>
      </w:r>
    </w:p>
    <w:p w14:paraId="51158DE7" w14:textId="77777777" w:rsidR="00715845" w:rsidRPr="002467AE" w:rsidRDefault="00715845" w:rsidP="00717DB0">
      <w:pPr>
        <w:pStyle w:val="a3"/>
        <w:ind w:left="0" w:right="-1" w:firstLine="707"/>
        <w:rPr>
          <w:rFonts w:ascii="Times New Roman" w:hAnsi="Times New Roman"/>
          <w:sz w:val="28"/>
          <w:szCs w:val="28"/>
        </w:rPr>
      </w:pPr>
    </w:p>
    <w:p w14:paraId="42F1AE6F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r w:rsidRPr="002467AE">
        <w:rPr>
          <w:b/>
        </w:rPr>
        <w:t>Место учебного предмета «Русский родной язык» в учебном плане</w:t>
      </w:r>
    </w:p>
    <w:p w14:paraId="4CBDB828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p w14:paraId="254EBC96" w14:textId="77777777" w:rsidR="00715845" w:rsidRPr="002467AE" w:rsidRDefault="00715845" w:rsidP="00717DB0">
      <w:pPr>
        <w:pStyle w:val="a7"/>
        <w:ind w:left="0" w:right="-1" w:firstLine="707"/>
      </w:pPr>
      <w:r w:rsidRPr="002467AE">
        <w:t>Программа по русскому родному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начального общего образования, и рассчитана на 34 часа в 4-м классе.</w:t>
      </w:r>
    </w:p>
    <w:p w14:paraId="58A5891A" w14:textId="77777777" w:rsidR="00715845" w:rsidRPr="002467AE" w:rsidRDefault="00715845" w:rsidP="00717DB0">
      <w:pPr>
        <w:pStyle w:val="a7"/>
        <w:ind w:left="0" w:right="-1" w:firstLine="707"/>
      </w:pPr>
    </w:p>
    <w:p w14:paraId="618996A4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r w:rsidRPr="002467AE">
        <w:rPr>
          <w:b/>
        </w:rPr>
        <w:t>Планируемые результаты освоения программы</w:t>
      </w:r>
    </w:p>
    <w:p w14:paraId="7664F681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p w14:paraId="1A51A668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b/>
          <w:color w:val="000000"/>
          <w:sz w:val="28"/>
          <w:szCs w:val="28"/>
        </w:rPr>
      </w:pPr>
      <w:r w:rsidRPr="002467AE">
        <w:rPr>
          <w:b/>
          <w:iCs/>
          <w:color w:val="000000"/>
          <w:sz w:val="28"/>
          <w:szCs w:val="28"/>
        </w:rPr>
        <w:t>Личностные:</w:t>
      </w:r>
    </w:p>
    <w:p w14:paraId="49699ADA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У учащихся будут сформированы:</w:t>
      </w:r>
    </w:p>
    <w:p w14:paraId="73668A70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ориентация в нравственном содержании и смысле поступков как собственных, так и окружающих люде</w:t>
      </w:r>
      <w:proofErr w:type="gramStart"/>
      <w:r w:rsidRPr="002467AE">
        <w:rPr>
          <w:color w:val="000000"/>
          <w:sz w:val="28"/>
          <w:szCs w:val="28"/>
        </w:rPr>
        <w:t>й(</w:t>
      </w:r>
      <w:proofErr w:type="gramEnd"/>
      <w:r w:rsidRPr="002467AE">
        <w:rPr>
          <w:color w:val="000000"/>
          <w:sz w:val="28"/>
          <w:szCs w:val="28"/>
        </w:rPr>
        <w:t>на уровне, соответствующем возрасту);</w:t>
      </w:r>
    </w:p>
    <w:p w14:paraId="3FD9E472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осознание роли речи в общении людей;</w:t>
      </w:r>
    </w:p>
    <w:p w14:paraId="251DC9B3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понимание богатства и разнообразия языковых сре</w:t>
      </w:r>
      <w:proofErr w:type="gramStart"/>
      <w:r w:rsidRPr="002467AE">
        <w:rPr>
          <w:color w:val="000000"/>
          <w:sz w:val="28"/>
          <w:szCs w:val="28"/>
        </w:rPr>
        <w:t>дств дл</w:t>
      </w:r>
      <w:proofErr w:type="gramEnd"/>
      <w:r w:rsidRPr="002467AE">
        <w:rPr>
          <w:color w:val="000000"/>
          <w:sz w:val="28"/>
          <w:szCs w:val="28"/>
        </w:rPr>
        <w:t>я выражения мыслей и чувств; внимание к мелодичности народной звучащей речи;</w:t>
      </w:r>
    </w:p>
    <w:p w14:paraId="02CF9B2B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устойчивой учебно-познавательной мотивации учения, интереса к изучению курса развития речи;</w:t>
      </w:r>
    </w:p>
    <w:p w14:paraId="71806A81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 xml:space="preserve">чувство </w:t>
      </w:r>
      <w:proofErr w:type="gramStart"/>
      <w:r w:rsidRPr="002467AE">
        <w:rPr>
          <w:color w:val="000000"/>
          <w:sz w:val="28"/>
          <w:szCs w:val="28"/>
        </w:rPr>
        <w:t>прекрасного</w:t>
      </w:r>
      <w:proofErr w:type="gramEnd"/>
      <w:r w:rsidRPr="002467AE">
        <w:rPr>
          <w:color w:val="000000"/>
          <w:sz w:val="28"/>
          <w:szCs w:val="28"/>
        </w:rPr>
        <w:t xml:space="preserve"> – уметь чувствовать красоту и выразительность речи, стремиться к совершенствованию речи;</w:t>
      </w:r>
    </w:p>
    <w:p w14:paraId="6682C54F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интерес к изучению языка.</w:t>
      </w:r>
    </w:p>
    <w:p w14:paraId="41D84E93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b/>
          <w:color w:val="000000"/>
          <w:sz w:val="28"/>
          <w:szCs w:val="28"/>
        </w:rPr>
      </w:pPr>
      <w:r w:rsidRPr="002467AE">
        <w:rPr>
          <w:b/>
          <w:iCs/>
          <w:color w:val="000000"/>
          <w:sz w:val="28"/>
          <w:szCs w:val="28"/>
        </w:rPr>
        <w:lastRenderedPageBreak/>
        <w:t>Регулятивные</w:t>
      </w:r>
    </w:p>
    <w:p w14:paraId="224B464E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Учащиеся научатся на доступном уровне:</w:t>
      </w:r>
    </w:p>
    <w:p w14:paraId="3CD4DD34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адекватно воспринимать оценку учителя;</w:t>
      </w:r>
    </w:p>
    <w:p w14:paraId="4D36D694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вносить необходимые дополнения, исправления в свою работу;</w:t>
      </w:r>
    </w:p>
    <w:p w14:paraId="4BD2B891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14:paraId="6DFF737B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составлять план решения учебной проблемы совместно с учителем;</w:t>
      </w:r>
    </w:p>
    <w:p w14:paraId="7BFE2998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608EAC6B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b/>
          <w:iCs/>
          <w:color w:val="000000"/>
          <w:sz w:val="28"/>
          <w:szCs w:val="28"/>
        </w:rPr>
      </w:pPr>
    </w:p>
    <w:p w14:paraId="5C797CFB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b/>
          <w:iCs/>
          <w:color w:val="000000"/>
          <w:sz w:val="28"/>
          <w:szCs w:val="28"/>
        </w:rPr>
        <w:t>Познавательные:</w:t>
      </w:r>
    </w:p>
    <w:p w14:paraId="3BBC898B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Учащиеся научатся:</w:t>
      </w:r>
    </w:p>
    <w:p w14:paraId="4AF5639A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осуществлять поиск необходимой информации для выполнения учебных заданий, используя справочные материалы;</w:t>
      </w:r>
    </w:p>
    <w:p w14:paraId="42FAD713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моделировать различные языковые единицы (слово, предложение);</w:t>
      </w:r>
    </w:p>
    <w:p w14:paraId="2C19BC5C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использовать на доступном уровне логические приемы мышления (анализ, сравнение, классификацию, обобщение)</w:t>
      </w:r>
    </w:p>
    <w:p w14:paraId="725BE1B2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выделять существенную информацию из небольших читаемых текстов.</w:t>
      </w:r>
    </w:p>
    <w:p w14:paraId="49EE666B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 xml:space="preserve">вычитывать все виды текстовой информации: </w:t>
      </w:r>
      <w:proofErr w:type="spellStart"/>
      <w:r w:rsidRPr="002467AE">
        <w:rPr>
          <w:color w:val="000000"/>
          <w:sz w:val="28"/>
          <w:szCs w:val="28"/>
        </w:rPr>
        <w:t>фактуальную</w:t>
      </w:r>
      <w:proofErr w:type="spellEnd"/>
      <w:r w:rsidRPr="002467AE">
        <w:rPr>
          <w:color w:val="000000"/>
          <w:sz w:val="28"/>
          <w:szCs w:val="28"/>
        </w:rPr>
        <w:t xml:space="preserve">, подтекстовую, </w:t>
      </w:r>
      <w:proofErr w:type="gramStart"/>
      <w:r w:rsidRPr="002467AE">
        <w:rPr>
          <w:color w:val="000000"/>
          <w:sz w:val="28"/>
          <w:szCs w:val="28"/>
        </w:rPr>
        <w:t>концептуальную</w:t>
      </w:r>
      <w:proofErr w:type="gramEnd"/>
      <w:r w:rsidRPr="002467AE">
        <w:rPr>
          <w:color w:val="000000"/>
          <w:sz w:val="28"/>
          <w:szCs w:val="28"/>
        </w:rPr>
        <w:t>;</w:t>
      </w:r>
    </w:p>
    <w:p w14:paraId="59DC0158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пользоваться словарями, справочниками;</w:t>
      </w:r>
    </w:p>
    <w:p w14:paraId="682C6B14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строить рассуждения.</w:t>
      </w:r>
    </w:p>
    <w:p w14:paraId="0B14BD81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b/>
          <w:color w:val="000000"/>
          <w:sz w:val="28"/>
          <w:szCs w:val="28"/>
        </w:rPr>
      </w:pPr>
      <w:r w:rsidRPr="002467AE">
        <w:rPr>
          <w:b/>
          <w:iCs/>
          <w:color w:val="000000"/>
          <w:sz w:val="28"/>
          <w:szCs w:val="28"/>
        </w:rPr>
        <w:t>Коммуникативные:</w:t>
      </w:r>
    </w:p>
    <w:p w14:paraId="35B6AC2C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Учащиеся научатся:</w:t>
      </w:r>
    </w:p>
    <w:p w14:paraId="3BF7D134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 xml:space="preserve">вступать в диалог (отвечать на вопросы, задавать вопросы, уточнять </w:t>
      </w:r>
      <w:proofErr w:type="gramStart"/>
      <w:r w:rsidRPr="002467AE">
        <w:rPr>
          <w:color w:val="000000"/>
          <w:sz w:val="28"/>
          <w:szCs w:val="28"/>
        </w:rPr>
        <w:t>непонятное</w:t>
      </w:r>
      <w:proofErr w:type="gramEnd"/>
      <w:r w:rsidRPr="002467AE">
        <w:rPr>
          <w:color w:val="000000"/>
          <w:sz w:val="28"/>
          <w:szCs w:val="28"/>
        </w:rPr>
        <w:t>);</w:t>
      </w:r>
    </w:p>
    <w:p w14:paraId="2D217ABA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договариваться и приходить к общему решению, работая в паре;</w:t>
      </w:r>
    </w:p>
    <w:p w14:paraId="786E0C4E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участвовать в коллективном обсуждении учебной проблемы;</w:t>
      </w:r>
    </w:p>
    <w:p w14:paraId="30DB0B44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строить продуктивное взаимодействие и сотрудничество со сверстниками и взрослыми;</w:t>
      </w:r>
    </w:p>
    <w:p w14:paraId="5E4BFE27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 xml:space="preserve">выражать свои мысли с </w:t>
      </w:r>
      <w:proofErr w:type="gramStart"/>
      <w:r w:rsidRPr="002467AE">
        <w:rPr>
          <w:color w:val="000000"/>
          <w:sz w:val="28"/>
          <w:szCs w:val="28"/>
        </w:rPr>
        <w:t>соответствующими</w:t>
      </w:r>
      <w:proofErr w:type="gramEnd"/>
      <w:r w:rsidRPr="002467AE">
        <w:rPr>
          <w:color w:val="000000"/>
          <w:sz w:val="28"/>
          <w:szCs w:val="28"/>
        </w:rPr>
        <w:t xml:space="preserve"> возрасту полнотой и точностью;</w:t>
      </w:r>
    </w:p>
    <w:p w14:paraId="2461FED4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быть терпимыми к другим мнениям, учитывать их в совместной работе;</w:t>
      </w:r>
    </w:p>
    <w:p w14:paraId="5E79CAA1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оформлять свои мысли в устной и письменной форме с учетом речевых ситуаций;</w:t>
      </w:r>
    </w:p>
    <w:p w14:paraId="015F6480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адекватно использовать речевые средства для решения различных коммуникативных задач;</w:t>
      </w:r>
    </w:p>
    <w:p w14:paraId="439F2617" w14:textId="77777777" w:rsidR="00715845" w:rsidRPr="002467AE" w:rsidRDefault="00715845" w:rsidP="00717DB0">
      <w:pPr>
        <w:pStyle w:val="a9"/>
        <w:shd w:val="clear" w:color="auto" w:fill="FFFFFF"/>
        <w:spacing w:before="0" w:beforeAutospacing="0" w:after="0" w:afterAutospacing="0"/>
        <w:ind w:right="-1" w:firstLine="707"/>
        <w:jc w:val="both"/>
        <w:rPr>
          <w:color w:val="000000"/>
          <w:sz w:val="28"/>
          <w:szCs w:val="28"/>
        </w:rPr>
      </w:pPr>
      <w:r w:rsidRPr="002467AE">
        <w:rPr>
          <w:color w:val="000000"/>
          <w:sz w:val="28"/>
          <w:szCs w:val="28"/>
        </w:rPr>
        <w:t>владеть монологической и диалогической формами речи.</w:t>
      </w:r>
    </w:p>
    <w:p w14:paraId="4B8524E9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p w14:paraId="4DE5DACE" w14:textId="77777777" w:rsidR="00715845" w:rsidRPr="002467AE" w:rsidRDefault="00715845" w:rsidP="00717DB0">
      <w:pPr>
        <w:pStyle w:val="a7"/>
        <w:ind w:left="0" w:right="-1" w:firstLine="707"/>
      </w:pPr>
      <w:r w:rsidRPr="002467AE">
        <w:rPr>
          <w:b/>
        </w:rPr>
        <w:t>Предметные результаты</w:t>
      </w:r>
      <w:r w:rsidRPr="002467AE">
        <w:t xml:space="preserve"> изучения учебного предмета «Русский родной язык» на уровне начального общего образования ориентированы на применение знаний, умений и навыков в учебных ситуациях и реальных жизненных условиях.</w:t>
      </w:r>
    </w:p>
    <w:p w14:paraId="0607FAB7" w14:textId="77777777" w:rsidR="00715845" w:rsidRPr="002467AE" w:rsidRDefault="00715845" w:rsidP="00717DB0">
      <w:pPr>
        <w:pStyle w:val="a7"/>
        <w:ind w:left="0" w:right="-1" w:firstLine="707"/>
      </w:pPr>
      <w:r w:rsidRPr="002467AE">
        <w:lastRenderedPageBreak/>
        <w:t>Обучающийся научится:</w:t>
      </w:r>
    </w:p>
    <w:p w14:paraId="7B29E4D7" w14:textId="77777777" w:rsidR="00715845" w:rsidRPr="002467AE" w:rsidRDefault="00715845" w:rsidP="00717DB0">
      <w:pPr>
        <w:pStyle w:val="a7"/>
        <w:ind w:left="0" w:right="-1" w:firstLine="707"/>
      </w:pPr>
      <w:r w:rsidRPr="002467AE">
        <w:t>●</w:t>
      </w:r>
      <w:r w:rsidRPr="002467AE">
        <w:tab/>
        <w:t xml:space="preserve">при реализации </w:t>
      </w:r>
      <w:r w:rsidRPr="002467AE">
        <w:rPr>
          <w:b/>
        </w:rPr>
        <w:t>содержательной линии «Русский язык: прошлое и настоящее»:</w:t>
      </w:r>
    </w:p>
    <w:p w14:paraId="113D0C50" w14:textId="77777777" w:rsidR="00715845" w:rsidRPr="002467AE" w:rsidRDefault="00715845" w:rsidP="00717DB0">
      <w:pPr>
        <w:pStyle w:val="a7"/>
        <w:ind w:left="0" w:right="-1" w:firstLine="707"/>
      </w:pPr>
      <w:r w:rsidRPr="002467AE"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</w:r>
    </w:p>
    <w:p w14:paraId="6E0E0472" w14:textId="77777777" w:rsidR="00715845" w:rsidRPr="002467AE" w:rsidRDefault="00715845" w:rsidP="00717DB0">
      <w:pPr>
        <w:pStyle w:val="a7"/>
        <w:ind w:left="0" w:right="-1" w:firstLine="707"/>
      </w:pPr>
      <w:r w:rsidRPr="002467AE">
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</w:r>
    </w:p>
    <w:p w14:paraId="2ACD69C6" w14:textId="77777777" w:rsidR="00715845" w:rsidRPr="002467AE" w:rsidRDefault="00715845" w:rsidP="00717DB0">
      <w:pPr>
        <w:pStyle w:val="a7"/>
        <w:ind w:left="0" w:right="-1" w:firstLine="707"/>
      </w:pPr>
      <w:r w:rsidRPr="002467AE">
        <w:t>использовать словарные статьи учебного пособия для определения лексического значения слова;</w:t>
      </w:r>
    </w:p>
    <w:p w14:paraId="255F9B30" w14:textId="77777777" w:rsidR="00715845" w:rsidRPr="002467AE" w:rsidRDefault="00715845" w:rsidP="00717DB0">
      <w:pPr>
        <w:pStyle w:val="a7"/>
        <w:ind w:left="0" w:right="-1" w:firstLine="707"/>
      </w:pPr>
      <w:r w:rsidRPr="002467AE">
        <w:t>понимать значение русских пословиц и поговорок, связанных с изученными темами;</w:t>
      </w:r>
    </w:p>
    <w:p w14:paraId="5FD13423" w14:textId="77777777" w:rsidR="00715845" w:rsidRPr="002467AE" w:rsidRDefault="00715845" w:rsidP="00717DB0">
      <w:pPr>
        <w:pStyle w:val="a7"/>
        <w:ind w:left="0" w:right="-1" w:firstLine="707"/>
      </w:pPr>
      <w:r w:rsidRPr="002467AE">
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</w:r>
    </w:p>
    <w:p w14:paraId="77CA094A" w14:textId="77777777" w:rsidR="00715845" w:rsidRPr="002467AE" w:rsidRDefault="00715845" w:rsidP="00717DB0">
      <w:pPr>
        <w:pStyle w:val="a7"/>
        <w:ind w:left="0" w:right="-1" w:firstLine="707"/>
      </w:pPr>
      <w:r w:rsidRPr="002467AE">
        <w:t>использовать собственный словарный запас для свободного выражения мыслей и чувств на родном языке адекватно ситуации и стилю общения;</w:t>
      </w:r>
    </w:p>
    <w:p w14:paraId="1CD34F46" w14:textId="77777777" w:rsidR="00715845" w:rsidRPr="002467AE" w:rsidRDefault="00715845" w:rsidP="00717DB0">
      <w:pPr>
        <w:pStyle w:val="a7"/>
        <w:ind w:left="0" w:right="-1" w:firstLine="707"/>
      </w:pPr>
      <w:r w:rsidRPr="002467AE">
        <w:t>●</w:t>
      </w:r>
      <w:r w:rsidRPr="002467AE">
        <w:tab/>
        <w:t xml:space="preserve">при реализации </w:t>
      </w:r>
      <w:r w:rsidRPr="002467AE">
        <w:rPr>
          <w:b/>
        </w:rPr>
        <w:t>содержательной линии «Язык в действии»</w:t>
      </w:r>
      <w:r w:rsidRPr="002467AE">
        <w:t xml:space="preserve">: </w:t>
      </w:r>
    </w:p>
    <w:p w14:paraId="7194FFC7" w14:textId="77777777" w:rsidR="00715845" w:rsidRPr="002467AE" w:rsidRDefault="00715845" w:rsidP="00717DB0">
      <w:pPr>
        <w:pStyle w:val="a7"/>
        <w:ind w:left="0" w:right="-1" w:firstLine="707"/>
      </w:pPr>
      <w:r w:rsidRPr="002467AE">
        <w:t>соотносить собственную и чужую речь с нормами современного русского литературного языка (в рамках изученного);</w:t>
      </w:r>
    </w:p>
    <w:p w14:paraId="7C255CD7" w14:textId="77777777" w:rsidR="00715845" w:rsidRPr="002467AE" w:rsidRDefault="00715845" w:rsidP="00717DB0">
      <w:pPr>
        <w:pStyle w:val="a7"/>
        <w:ind w:left="0" w:right="-1" w:firstLine="707"/>
      </w:pPr>
      <w:r w:rsidRPr="002467AE">
        <w:t>соблюдать на письме и в устной речи нормы современного русского литературного языка (в рамках изученного);</w:t>
      </w:r>
    </w:p>
    <w:p w14:paraId="4067A582" w14:textId="77777777" w:rsidR="00715845" w:rsidRPr="002467AE" w:rsidRDefault="00715845" w:rsidP="00717DB0">
      <w:pPr>
        <w:pStyle w:val="a7"/>
        <w:ind w:left="0" w:right="-1" w:firstLine="707"/>
      </w:pPr>
      <w:r w:rsidRPr="002467AE">
        <w:t>произносить слова с правильным ударением (в рамках изученного); 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14:paraId="63453A60" w14:textId="77777777" w:rsidR="00715845" w:rsidRPr="002467AE" w:rsidRDefault="00715845" w:rsidP="00717DB0">
      <w:pPr>
        <w:pStyle w:val="a7"/>
        <w:ind w:left="0" w:right="-1" w:firstLine="707"/>
      </w:pPr>
      <w:r w:rsidRPr="002467AE">
        <w:t>проводить синонимические замены с учётом особенностей текста; заменять синонимическими конструкциями отдельные глаголы, у которых нет формы 1-го лица единственного числа настоящего и будущего времени;</w:t>
      </w:r>
    </w:p>
    <w:p w14:paraId="71DD6005" w14:textId="77777777" w:rsidR="00715845" w:rsidRPr="002467AE" w:rsidRDefault="00715845" w:rsidP="00717DB0">
      <w:pPr>
        <w:pStyle w:val="a7"/>
        <w:ind w:left="0" w:right="-1" w:firstLine="707"/>
      </w:pPr>
      <w:r w:rsidRPr="002467AE">
        <w:t>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 соблюдать изученные пунктуационные нормы при записи собственного текста;</w:t>
      </w:r>
    </w:p>
    <w:p w14:paraId="54B99647" w14:textId="77777777" w:rsidR="00715845" w:rsidRPr="002467AE" w:rsidRDefault="00715845" w:rsidP="00717DB0">
      <w:pPr>
        <w:pStyle w:val="a7"/>
        <w:ind w:left="0" w:right="-1" w:firstLine="707"/>
      </w:pPr>
      <w:r w:rsidRPr="002467AE">
        <w:t>пользоваться учебными толковыми словарями для определения лексического значения слова;</w:t>
      </w:r>
    </w:p>
    <w:p w14:paraId="6EC7025F" w14:textId="77777777" w:rsidR="00715845" w:rsidRPr="002467AE" w:rsidRDefault="00715845" w:rsidP="00717DB0">
      <w:pPr>
        <w:pStyle w:val="a7"/>
        <w:ind w:left="0" w:right="-1" w:firstLine="707"/>
      </w:pPr>
      <w:r w:rsidRPr="002467AE">
        <w:t>пользоваться орфографическим словарём для определения нормативного написания слов;</w:t>
      </w:r>
    </w:p>
    <w:p w14:paraId="63B2FBE2" w14:textId="77777777" w:rsidR="00715845" w:rsidRPr="002467AE" w:rsidRDefault="00715845" w:rsidP="00717DB0">
      <w:pPr>
        <w:pStyle w:val="a7"/>
        <w:ind w:left="0" w:right="-1" w:firstLine="707"/>
      </w:pPr>
      <w:r w:rsidRPr="002467AE">
        <w:t>пользоваться учебным этимологическим словарём для уточнения происхождения слова;</w:t>
      </w:r>
    </w:p>
    <w:p w14:paraId="6475F33A" w14:textId="77777777" w:rsidR="00715845" w:rsidRPr="002467AE" w:rsidRDefault="00715845" w:rsidP="00717DB0">
      <w:pPr>
        <w:pStyle w:val="a7"/>
        <w:ind w:left="0" w:right="-1" w:firstLine="707"/>
      </w:pPr>
      <w:r w:rsidRPr="002467AE">
        <w:t>●</w:t>
      </w:r>
      <w:r w:rsidRPr="002467AE">
        <w:tab/>
        <w:t xml:space="preserve">при реализации </w:t>
      </w:r>
      <w:r w:rsidRPr="002467AE">
        <w:rPr>
          <w:b/>
        </w:rPr>
        <w:t xml:space="preserve">содержательной линии «Секреты речи и текста»: </w:t>
      </w:r>
    </w:p>
    <w:p w14:paraId="1C00E804" w14:textId="77777777" w:rsidR="00715845" w:rsidRPr="002467AE" w:rsidRDefault="00715845" w:rsidP="00717DB0">
      <w:pPr>
        <w:pStyle w:val="a7"/>
        <w:ind w:left="0" w:right="-1" w:firstLine="707"/>
      </w:pPr>
      <w:r w:rsidRPr="002467AE">
        <w:lastRenderedPageBreak/>
        <w:t>различать этикетные формы обращения в официальной и неофициальной речевой ситуации;</w:t>
      </w:r>
    </w:p>
    <w:p w14:paraId="69D1A32A" w14:textId="77777777" w:rsidR="00715845" w:rsidRPr="002467AE" w:rsidRDefault="00715845" w:rsidP="00717DB0">
      <w:pPr>
        <w:pStyle w:val="a7"/>
        <w:ind w:left="0" w:right="-1" w:firstLine="707"/>
      </w:pPr>
      <w:r w:rsidRPr="002467AE">
        <w:t>владеть правилами корректного речевого поведения в ходе диалога;</w:t>
      </w:r>
    </w:p>
    <w:p w14:paraId="2A6D6790" w14:textId="77777777" w:rsidR="00715845" w:rsidRPr="002467AE" w:rsidRDefault="00715845" w:rsidP="00717DB0">
      <w:pPr>
        <w:pStyle w:val="a7"/>
        <w:ind w:left="0" w:right="-1" w:firstLine="707"/>
      </w:pPr>
      <w:proofErr w:type="gramStart"/>
      <w:r w:rsidRPr="002467AE">
        <w:t>использовать коммуникативные приёмы устного общения: убеждение, уговаривание, похвала, просьба, извинение, поздравление;</w:t>
      </w:r>
      <w:proofErr w:type="gramEnd"/>
    </w:p>
    <w:p w14:paraId="422AC8F8" w14:textId="77777777" w:rsidR="00715845" w:rsidRPr="002467AE" w:rsidRDefault="00715845" w:rsidP="00717DB0">
      <w:pPr>
        <w:pStyle w:val="a7"/>
        <w:ind w:left="0" w:right="-1" w:firstLine="707"/>
      </w:pPr>
      <w:r w:rsidRPr="002467AE"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14:paraId="7E6C9AC5" w14:textId="77777777" w:rsidR="00715845" w:rsidRPr="002467AE" w:rsidRDefault="00715845" w:rsidP="00717DB0">
      <w:pPr>
        <w:pStyle w:val="a7"/>
        <w:ind w:left="0" w:right="-1" w:firstLine="707"/>
      </w:pPr>
      <w:r w:rsidRPr="002467AE"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14:paraId="277A7F1D" w14:textId="77777777" w:rsidR="00715845" w:rsidRPr="002467AE" w:rsidRDefault="00715845" w:rsidP="00717DB0">
      <w:pPr>
        <w:pStyle w:val="a7"/>
        <w:ind w:left="0" w:right="-1" w:firstLine="707"/>
      </w:pPr>
      <w:r w:rsidRPr="002467AE">
        <w:t xml:space="preserve">анализировать информацию прочитанного и прослушанного текста: отделять главные факты от </w:t>
      </w:r>
      <w:proofErr w:type="gramStart"/>
      <w:r w:rsidRPr="002467AE">
        <w:t>второстепенных</w:t>
      </w:r>
      <w:proofErr w:type="gramEnd"/>
      <w:r w:rsidRPr="002467AE">
        <w:t>, выделять наиболее существенные факты, устанавливать логическую связь между фактами; составлять план текста, не разделённого на абзацы;</w:t>
      </w:r>
    </w:p>
    <w:p w14:paraId="216B45A4" w14:textId="77777777" w:rsidR="00715845" w:rsidRPr="002467AE" w:rsidRDefault="00715845" w:rsidP="00717DB0">
      <w:pPr>
        <w:pStyle w:val="a7"/>
        <w:ind w:left="0" w:right="-1" w:firstLine="707"/>
      </w:pPr>
      <w:r w:rsidRPr="002467AE">
        <w:t>пересказывать текст с изменением лица;</w:t>
      </w:r>
    </w:p>
    <w:p w14:paraId="2B5B70B5" w14:textId="77777777" w:rsidR="00715845" w:rsidRPr="002467AE" w:rsidRDefault="00715845" w:rsidP="00717DB0">
      <w:pPr>
        <w:pStyle w:val="a7"/>
        <w:ind w:left="0" w:right="-1" w:firstLine="707"/>
      </w:pPr>
      <w:r w:rsidRPr="002467AE"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14:paraId="6DFF9835" w14:textId="77777777" w:rsidR="00715845" w:rsidRPr="002467AE" w:rsidRDefault="00715845" w:rsidP="00717DB0">
      <w:pPr>
        <w:pStyle w:val="a7"/>
        <w:ind w:left="0" w:right="-1" w:firstLine="707"/>
      </w:pPr>
      <w:r w:rsidRPr="002467AE"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14:paraId="017F1BE6" w14:textId="77777777" w:rsidR="00715845" w:rsidRPr="002467AE" w:rsidRDefault="00715845" w:rsidP="00717DB0">
      <w:pPr>
        <w:pStyle w:val="a7"/>
        <w:ind w:left="0" w:right="-1" w:firstLine="707"/>
      </w:pPr>
      <w:r w:rsidRPr="002467AE">
        <w:t>редактировать письменный текст с целью исправления речевых ошибок или с целью более точной передачи смысла;</w:t>
      </w:r>
    </w:p>
    <w:p w14:paraId="045DF6BD" w14:textId="77777777" w:rsidR="00715845" w:rsidRPr="002467AE" w:rsidRDefault="00715845" w:rsidP="00717DB0">
      <w:pPr>
        <w:pStyle w:val="a7"/>
        <w:ind w:left="0" w:right="-1" w:firstLine="707"/>
      </w:pPr>
      <w:r w:rsidRPr="002467AE"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текста.</w:t>
      </w:r>
    </w:p>
    <w:p w14:paraId="23CF5C46" w14:textId="77777777" w:rsidR="00715845" w:rsidRPr="002467AE" w:rsidRDefault="00715845" w:rsidP="00717DB0">
      <w:pPr>
        <w:pStyle w:val="a7"/>
        <w:ind w:left="0" w:right="-1" w:firstLine="707"/>
      </w:pPr>
    </w:p>
    <w:p w14:paraId="65139D76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bookmarkStart w:id="4" w:name="_TOC_250015"/>
      <w:r w:rsidRPr="002467AE">
        <w:rPr>
          <w:b/>
        </w:rPr>
        <w:t>Содержание</w:t>
      </w:r>
      <w:r w:rsidRPr="002467AE">
        <w:rPr>
          <w:b/>
          <w:spacing w:val="-5"/>
        </w:rPr>
        <w:t xml:space="preserve"> </w:t>
      </w:r>
      <w:r w:rsidRPr="002467AE">
        <w:rPr>
          <w:b/>
        </w:rPr>
        <w:t>учебного</w:t>
      </w:r>
      <w:r w:rsidRPr="002467AE">
        <w:rPr>
          <w:b/>
          <w:spacing w:val="-4"/>
        </w:rPr>
        <w:t xml:space="preserve"> </w:t>
      </w:r>
      <w:r w:rsidRPr="002467AE">
        <w:rPr>
          <w:b/>
        </w:rPr>
        <w:t>предмета</w:t>
      </w:r>
      <w:r w:rsidRPr="002467AE">
        <w:rPr>
          <w:b/>
          <w:spacing w:val="-3"/>
        </w:rPr>
        <w:t xml:space="preserve"> </w:t>
      </w:r>
      <w:r w:rsidRPr="002467AE">
        <w:rPr>
          <w:b/>
        </w:rPr>
        <w:t>«Русский</w:t>
      </w:r>
      <w:r w:rsidRPr="002467AE">
        <w:rPr>
          <w:b/>
          <w:spacing w:val="-3"/>
        </w:rPr>
        <w:t xml:space="preserve"> </w:t>
      </w:r>
      <w:r w:rsidRPr="002467AE">
        <w:rPr>
          <w:b/>
        </w:rPr>
        <w:t>родной</w:t>
      </w:r>
      <w:r w:rsidRPr="002467AE">
        <w:rPr>
          <w:b/>
          <w:spacing w:val="-6"/>
        </w:rPr>
        <w:t xml:space="preserve"> </w:t>
      </w:r>
      <w:bookmarkEnd w:id="4"/>
      <w:r w:rsidRPr="002467AE">
        <w:rPr>
          <w:b/>
        </w:rPr>
        <w:t>язык»</w:t>
      </w:r>
    </w:p>
    <w:p w14:paraId="3C8CA2FA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p w14:paraId="7A553093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r w:rsidRPr="002467AE">
        <w:rPr>
          <w:b/>
        </w:rPr>
        <w:t>Раздел 1. Русский язык: прошлое и настоящее (14 ч)</w:t>
      </w:r>
    </w:p>
    <w:p w14:paraId="31357CDA" w14:textId="77777777" w:rsidR="00715845" w:rsidRPr="002467AE" w:rsidRDefault="00715845" w:rsidP="00717DB0">
      <w:pPr>
        <w:pStyle w:val="a7"/>
        <w:ind w:left="0" w:right="-1" w:firstLine="707"/>
      </w:pPr>
      <w:proofErr w:type="gramStart"/>
      <w:r w:rsidRPr="002467AE">
        <w:t>Слова, связанные с качествами и чувствами людей (например, добросердечный, доброжелательный, благодарный, бескорыстный); слова, связанные с обучением.</w:t>
      </w:r>
      <w:proofErr w:type="gramEnd"/>
    </w:p>
    <w:p w14:paraId="6C037E00" w14:textId="77777777" w:rsidR="00715845" w:rsidRPr="002467AE" w:rsidRDefault="00715845" w:rsidP="00717DB0">
      <w:pPr>
        <w:pStyle w:val="a7"/>
        <w:ind w:left="0" w:right="-1" w:firstLine="707"/>
      </w:pPr>
      <w:proofErr w:type="gramStart"/>
      <w:r w:rsidRPr="002467AE">
        <w:t>Слова, называющие родственные отношения (например, матушка, батюшка, братец, сестрица, мачеха, падчерица).</w:t>
      </w:r>
      <w:proofErr w:type="gramEnd"/>
    </w:p>
    <w:p w14:paraId="5D05B8CA" w14:textId="77777777" w:rsidR="00715845" w:rsidRPr="002467AE" w:rsidRDefault="00715845" w:rsidP="00717DB0">
      <w:pPr>
        <w:pStyle w:val="a7"/>
        <w:ind w:left="0" w:right="-1" w:firstLine="707"/>
      </w:pPr>
      <w:r w:rsidRPr="002467AE">
        <w:t>Пословицы, поговорки и фразеологизмы, возникновение которых связано с качествами, чувствами людей, с учением, с родственными отношениями, занятиями людей (например, от корки до корки; вся семья вместе, так и душа на месте и т. д.). Сравнение с пословицами и поговорками других народов. Сравнение фразеологизмов, имеющих в разных языках общий смысл, но различную образную форму.</w:t>
      </w:r>
    </w:p>
    <w:p w14:paraId="3F8F01B6" w14:textId="77777777" w:rsidR="00715845" w:rsidRPr="002467AE" w:rsidRDefault="00715845" w:rsidP="00717DB0">
      <w:pPr>
        <w:pStyle w:val="a7"/>
        <w:ind w:left="0" w:right="-1" w:firstLine="707"/>
      </w:pPr>
      <w:r w:rsidRPr="002467AE"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14:paraId="6C418545" w14:textId="77777777" w:rsidR="00715845" w:rsidRPr="002467AE" w:rsidRDefault="00715845" w:rsidP="00717DB0">
      <w:pPr>
        <w:pStyle w:val="a7"/>
        <w:ind w:left="0" w:right="-1" w:firstLine="707"/>
      </w:pPr>
      <w:r w:rsidRPr="002467AE">
        <w:t>Лексика, заимствованная русским языком из языков народов России и мира. Русские слова в языках других народов.</w:t>
      </w:r>
    </w:p>
    <w:p w14:paraId="28A2A653" w14:textId="77777777" w:rsidR="00715845" w:rsidRPr="002467AE" w:rsidRDefault="00715845" w:rsidP="00717DB0">
      <w:pPr>
        <w:pStyle w:val="a7"/>
        <w:ind w:left="0" w:right="-1" w:firstLine="707"/>
      </w:pPr>
      <w:r w:rsidRPr="002467AE">
        <w:t xml:space="preserve">Проектные задания. Откуда это слово появилось в русском языке? (Приобретение опыта поиска информации о происхождении слов.) </w:t>
      </w:r>
      <w:r w:rsidRPr="002467AE">
        <w:lastRenderedPageBreak/>
        <w:t>Сравнение толкований слов в словаре В. И. Даля и современном толковом словаре. Русские слова в языках других народов.</w:t>
      </w:r>
    </w:p>
    <w:p w14:paraId="02D3742E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r w:rsidRPr="002467AE">
        <w:rPr>
          <w:b/>
        </w:rPr>
        <w:t>Раздел 2. Язык в действии (6 ч)</w:t>
      </w:r>
    </w:p>
    <w:p w14:paraId="051CBAC4" w14:textId="77777777" w:rsidR="00715845" w:rsidRPr="002467AE" w:rsidRDefault="00715845" w:rsidP="00717DB0">
      <w:pPr>
        <w:pStyle w:val="a7"/>
        <w:ind w:left="0" w:right="-1" w:firstLine="707"/>
      </w:pPr>
      <w:r w:rsidRPr="002467AE">
        <w:t>Как правильно произносить слова (пропедевтическая работа по предупреждению ошибок в произношении слов в речи).</w:t>
      </w:r>
    </w:p>
    <w:p w14:paraId="3A35B192" w14:textId="77777777" w:rsidR="00715845" w:rsidRPr="002467AE" w:rsidRDefault="00715845" w:rsidP="00717DB0">
      <w:pPr>
        <w:pStyle w:val="a7"/>
        <w:ind w:left="0" w:right="-1" w:firstLine="707"/>
      </w:pPr>
      <w:r w:rsidRPr="002467AE">
        <w:t>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</w:t>
      </w:r>
    </w:p>
    <w:p w14:paraId="38E9F9A2" w14:textId="77777777" w:rsidR="00715845" w:rsidRPr="002467AE" w:rsidRDefault="00715845" w:rsidP="00717DB0">
      <w:pPr>
        <w:pStyle w:val="a7"/>
        <w:ind w:left="0" w:right="-1" w:firstLine="707"/>
      </w:pPr>
      <w:r w:rsidRPr="002467AE">
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текста.</w:t>
      </w:r>
    </w:p>
    <w:p w14:paraId="031A90F9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r w:rsidRPr="002467AE">
        <w:rPr>
          <w:b/>
        </w:rPr>
        <w:t>Раздел 3. Секреты речи и текста (12 ч)</w:t>
      </w:r>
    </w:p>
    <w:p w14:paraId="2D38611F" w14:textId="77777777" w:rsidR="00715845" w:rsidRPr="002467AE" w:rsidRDefault="00715845" w:rsidP="00717DB0">
      <w:pPr>
        <w:pStyle w:val="a7"/>
        <w:ind w:left="0" w:right="-1" w:firstLine="707"/>
      </w:pPr>
      <w:r w:rsidRPr="002467AE">
        <w:t xml:space="preserve">Правила ведения диалога: корректные и некорректные вопросы. Особенности </w:t>
      </w:r>
      <w:proofErr w:type="spellStart"/>
      <w:r w:rsidRPr="002467AE">
        <w:t>озаглавливания</w:t>
      </w:r>
      <w:proofErr w:type="spellEnd"/>
      <w:r w:rsidRPr="002467AE">
        <w:t xml:space="preserve"> сообщения.</w:t>
      </w:r>
    </w:p>
    <w:p w14:paraId="66F2B2BC" w14:textId="77777777" w:rsidR="00715845" w:rsidRPr="002467AE" w:rsidRDefault="00715845" w:rsidP="00717DB0">
      <w:pPr>
        <w:pStyle w:val="a7"/>
        <w:ind w:left="0" w:right="-1" w:firstLine="707"/>
      </w:pPr>
      <w:r w:rsidRPr="002467AE">
        <w:t>Составление плана текста, не разделённого на абзацы. Информационная переработка прослушанного или прочитанного текста: пересказ с изменением лица.</w:t>
      </w:r>
    </w:p>
    <w:p w14:paraId="07BFCA4A" w14:textId="77777777" w:rsidR="00715845" w:rsidRPr="002467AE" w:rsidRDefault="00715845" w:rsidP="00717DB0">
      <w:pPr>
        <w:pStyle w:val="a7"/>
        <w:ind w:left="0" w:right="-1" w:firstLine="707"/>
      </w:pPr>
      <w:r w:rsidRPr="002467AE">
        <w:t>Создание текста как результата собственной исследовательской деятельности.</w:t>
      </w:r>
    </w:p>
    <w:p w14:paraId="63C03340" w14:textId="77777777" w:rsidR="00715845" w:rsidRPr="002467AE" w:rsidRDefault="00715845" w:rsidP="00717DB0">
      <w:pPr>
        <w:pStyle w:val="a7"/>
        <w:ind w:left="0" w:right="-1" w:firstLine="707"/>
      </w:pPr>
      <w:r w:rsidRPr="002467AE">
        <w:t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процессе редактирования текста.</w:t>
      </w:r>
    </w:p>
    <w:p w14:paraId="5F7B0B32" w14:textId="77777777" w:rsidR="00715845" w:rsidRPr="002467AE" w:rsidRDefault="00715845" w:rsidP="00717DB0">
      <w:pPr>
        <w:pStyle w:val="a7"/>
        <w:ind w:left="0" w:right="-1" w:firstLine="707"/>
      </w:pPr>
      <w:r w:rsidRPr="002467AE">
        <w:t>Синонимия речевых формул (на практическом уровне).</w:t>
      </w:r>
    </w:p>
    <w:p w14:paraId="0E695B0D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  <w:r w:rsidRPr="002467AE">
        <w:rPr>
          <w:b/>
        </w:rPr>
        <w:t>Повторение – 2 ч.</w:t>
      </w:r>
    </w:p>
    <w:p w14:paraId="7AD6CC0C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p w14:paraId="1D5EEFC2" w14:textId="77777777" w:rsidR="00715845" w:rsidRPr="002467AE" w:rsidRDefault="00715845" w:rsidP="00717DB0">
      <w:pPr>
        <w:pStyle w:val="a7"/>
        <w:ind w:left="0" w:right="-1" w:firstLine="707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505"/>
        <w:gridCol w:w="3391"/>
      </w:tblGrid>
      <w:tr w:rsidR="00715845" w:rsidRPr="002467AE" w14:paraId="23FF2FE4" w14:textId="77777777" w:rsidTr="00992A34">
        <w:tc>
          <w:tcPr>
            <w:tcW w:w="675" w:type="dxa"/>
          </w:tcPr>
          <w:p w14:paraId="5E20A1A4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14:paraId="24E60B50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391" w:type="dxa"/>
          </w:tcPr>
          <w:p w14:paraId="284CC3C5" w14:textId="77777777" w:rsidR="00715845" w:rsidRPr="002467AE" w:rsidRDefault="00715845" w:rsidP="00717DB0">
            <w:pPr>
              <w:pStyle w:val="a7"/>
              <w:ind w:left="0" w:right="-1" w:firstLine="707"/>
            </w:pPr>
            <w:r w:rsidRPr="002467AE">
              <w:t>Количество часов</w:t>
            </w:r>
          </w:p>
        </w:tc>
      </w:tr>
      <w:tr w:rsidR="00715845" w:rsidRPr="002467AE" w14:paraId="32EA6081" w14:textId="77777777" w:rsidTr="00992A34">
        <w:tc>
          <w:tcPr>
            <w:tcW w:w="675" w:type="dxa"/>
          </w:tcPr>
          <w:p w14:paraId="0FDCF0B5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05" w:type="dxa"/>
          </w:tcPr>
          <w:p w14:paraId="2A0B100B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Русский язык: прошлое и настоящее</w:t>
            </w:r>
          </w:p>
        </w:tc>
        <w:tc>
          <w:tcPr>
            <w:tcW w:w="3391" w:type="dxa"/>
          </w:tcPr>
          <w:p w14:paraId="057349FF" w14:textId="77777777" w:rsidR="00715845" w:rsidRPr="002467AE" w:rsidRDefault="00715845" w:rsidP="00717DB0">
            <w:pPr>
              <w:pStyle w:val="a7"/>
              <w:ind w:left="0" w:right="-1" w:firstLine="707"/>
            </w:pPr>
            <w:r w:rsidRPr="002467AE">
              <w:t>14 ч</w:t>
            </w:r>
          </w:p>
        </w:tc>
      </w:tr>
      <w:tr w:rsidR="00715845" w:rsidRPr="002467AE" w14:paraId="2209A36C" w14:textId="77777777" w:rsidTr="00992A34">
        <w:tc>
          <w:tcPr>
            <w:tcW w:w="675" w:type="dxa"/>
          </w:tcPr>
          <w:p w14:paraId="6484F66C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05" w:type="dxa"/>
          </w:tcPr>
          <w:p w14:paraId="5BEE8AF6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Язык в действии</w:t>
            </w:r>
          </w:p>
        </w:tc>
        <w:tc>
          <w:tcPr>
            <w:tcW w:w="3391" w:type="dxa"/>
          </w:tcPr>
          <w:p w14:paraId="6955F7A0" w14:textId="77777777" w:rsidR="00715845" w:rsidRPr="002467AE" w:rsidRDefault="00715845" w:rsidP="00717DB0">
            <w:pPr>
              <w:pStyle w:val="a7"/>
              <w:ind w:left="0" w:right="-1" w:firstLine="707"/>
            </w:pPr>
            <w:r w:rsidRPr="002467AE">
              <w:t>6 ч</w:t>
            </w:r>
          </w:p>
        </w:tc>
      </w:tr>
      <w:tr w:rsidR="00715845" w:rsidRPr="002467AE" w14:paraId="568D1316" w14:textId="77777777" w:rsidTr="00992A34">
        <w:tc>
          <w:tcPr>
            <w:tcW w:w="675" w:type="dxa"/>
          </w:tcPr>
          <w:p w14:paraId="66CF2818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05" w:type="dxa"/>
          </w:tcPr>
          <w:p w14:paraId="344213F6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Секреты речи и текста</w:t>
            </w:r>
          </w:p>
        </w:tc>
        <w:tc>
          <w:tcPr>
            <w:tcW w:w="3391" w:type="dxa"/>
          </w:tcPr>
          <w:p w14:paraId="660485C7" w14:textId="77777777" w:rsidR="00715845" w:rsidRPr="002467AE" w:rsidRDefault="00715845" w:rsidP="00717DB0">
            <w:pPr>
              <w:pStyle w:val="a7"/>
              <w:ind w:left="0" w:right="-1" w:firstLine="707"/>
            </w:pPr>
            <w:r w:rsidRPr="002467AE">
              <w:t>12 ч</w:t>
            </w:r>
          </w:p>
        </w:tc>
      </w:tr>
      <w:tr w:rsidR="00715845" w:rsidRPr="002467AE" w14:paraId="7EA3E44F" w14:textId="77777777" w:rsidTr="00992A34">
        <w:tc>
          <w:tcPr>
            <w:tcW w:w="675" w:type="dxa"/>
          </w:tcPr>
          <w:p w14:paraId="7D220D21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05" w:type="dxa"/>
          </w:tcPr>
          <w:p w14:paraId="1E5E9889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3391" w:type="dxa"/>
          </w:tcPr>
          <w:p w14:paraId="2E0E88D3" w14:textId="77777777" w:rsidR="00715845" w:rsidRPr="002467AE" w:rsidRDefault="00715845" w:rsidP="00717DB0">
            <w:pPr>
              <w:pStyle w:val="a7"/>
              <w:ind w:left="0" w:right="-1" w:firstLine="707"/>
            </w:pPr>
            <w:r w:rsidRPr="002467AE">
              <w:t>2 ч</w:t>
            </w:r>
          </w:p>
        </w:tc>
      </w:tr>
      <w:tr w:rsidR="00715845" w:rsidRPr="002467AE" w14:paraId="6ED3E858" w14:textId="77777777" w:rsidTr="00992A34">
        <w:tc>
          <w:tcPr>
            <w:tcW w:w="6180" w:type="dxa"/>
            <w:gridSpan w:val="2"/>
          </w:tcPr>
          <w:p w14:paraId="707AACD9" w14:textId="77777777" w:rsidR="00715845" w:rsidRPr="002467AE" w:rsidRDefault="00715845" w:rsidP="00717DB0">
            <w:pPr>
              <w:rPr>
                <w:rFonts w:ascii="Times New Roman" w:hAnsi="Times New Roman"/>
                <w:sz w:val="28"/>
                <w:szCs w:val="28"/>
              </w:rPr>
            </w:pPr>
            <w:r w:rsidRPr="002467AE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391" w:type="dxa"/>
          </w:tcPr>
          <w:p w14:paraId="2D45EE4E" w14:textId="77777777" w:rsidR="00715845" w:rsidRPr="002467AE" w:rsidRDefault="00715845" w:rsidP="00717DB0">
            <w:pPr>
              <w:pStyle w:val="a7"/>
              <w:ind w:left="0" w:right="-1" w:firstLine="707"/>
            </w:pPr>
            <w:r w:rsidRPr="002467AE">
              <w:t>34 ч</w:t>
            </w:r>
          </w:p>
        </w:tc>
      </w:tr>
    </w:tbl>
    <w:p w14:paraId="52857925" w14:textId="77777777" w:rsidR="00236C84" w:rsidRPr="002467AE" w:rsidRDefault="00236C84" w:rsidP="00717DB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14:paraId="65855FF9" w14:textId="77777777" w:rsidR="00715845" w:rsidRDefault="00715845" w:rsidP="00717DB0">
      <w:pPr>
        <w:rPr>
          <w:rFonts w:ascii="Times New Roman" w:hAnsi="Times New Roman"/>
          <w:b/>
          <w:sz w:val="28"/>
          <w:szCs w:val="28"/>
        </w:rPr>
      </w:pPr>
    </w:p>
    <w:p w14:paraId="48BFC400" w14:textId="77777777" w:rsidR="002467AE" w:rsidRDefault="002467AE" w:rsidP="00236C84">
      <w:pPr>
        <w:rPr>
          <w:rFonts w:ascii="Times New Roman" w:hAnsi="Times New Roman"/>
          <w:b/>
          <w:sz w:val="28"/>
          <w:szCs w:val="28"/>
        </w:rPr>
      </w:pPr>
    </w:p>
    <w:p w14:paraId="7FCF0718" w14:textId="77777777" w:rsidR="002467AE" w:rsidRDefault="002467AE" w:rsidP="00236C84">
      <w:pPr>
        <w:rPr>
          <w:rFonts w:ascii="Times New Roman" w:hAnsi="Times New Roman"/>
          <w:b/>
          <w:sz w:val="28"/>
          <w:szCs w:val="28"/>
        </w:rPr>
      </w:pPr>
    </w:p>
    <w:p w14:paraId="44500E6B" w14:textId="77777777" w:rsidR="002467AE" w:rsidRDefault="002467AE" w:rsidP="00236C84">
      <w:pPr>
        <w:rPr>
          <w:rFonts w:ascii="Times New Roman" w:hAnsi="Times New Roman"/>
          <w:b/>
          <w:sz w:val="28"/>
          <w:szCs w:val="28"/>
        </w:rPr>
      </w:pPr>
    </w:p>
    <w:p w14:paraId="4E45EB86" w14:textId="77777777" w:rsidR="002467AE" w:rsidRDefault="002467AE" w:rsidP="00236C84">
      <w:pPr>
        <w:rPr>
          <w:rFonts w:ascii="Times New Roman" w:hAnsi="Times New Roman"/>
          <w:b/>
          <w:sz w:val="28"/>
          <w:szCs w:val="28"/>
        </w:rPr>
      </w:pPr>
    </w:p>
    <w:p w14:paraId="6B69468C" w14:textId="77777777" w:rsidR="002467AE" w:rsidRDefault="002467AE" w:rsidP="00236C84">
      <w:pPr>
        <w:rPr>
          <w:rFonts w:ascii="Times New Roman" w:hAnsi="Times New Roman"/>
          <w:b/>
          <w:sz w:val="28"/>
          <w:szCs w:val="28"/>
        </w:rPr>
      </w:pPr>
    </w:p>
    <w:p w14:paraId="21B46437" w14:textId="77777777" w:rsidR="00DD18B3" w:rsidRDefault="00DD18B3" w:rsidP="00236C84">
      <w:pPr>
        <w:rPr>
          <w:rFonts w:ascii="Times New Roman" w:hAnsi="Times New Roman"/>
          <w:b/>
          <w:sz w:val="28"/>
          <w:szCs w:val="28"/>
        </w:rPr>
      </w:pPr>
    </w:p>
    <w:p w14:paraId="00B9CF44" w14:textId="77777777" w:rsidR="00794937" w:rsidRDefault="00794937" w:rsidP="00236C84">
      <w:pPr>
        <w:rPr>
          <w:rFonts w:ascii="Times New Roman" w:hAnsi="Times New Roman"/>
          <w:b/>
          <w:sz w:val="28"/>
          <w:szCs w:val="28"/>
        </w:rPr>
      </w:pPr>
    </w:p>
    <w:p w14:paraId="207547DB" w14:textId="77777777" w:rsidR="001F526A" w:rsidRPr="00F04984" w:rsidRDefault="001F526A" w:rsidP="001F52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498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Календарно - тематическое планирование уроков </w:t>
      </w:r>
    </w:p>
    <w:p w14:paraId="4E526709" w14:textId="77777777" w:rsidR="001F526A" w:rsidRPr="00F04984" w:rsidRDefault="001F526A" w:rsidP="001F52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04984">
        <w:rPr>
          <w:rFonts w:ascii="Times New Roman" w:hAnsi="Times New Roman" w:cs="Times New Roman"/>
          <w:b/>
          <w:sz w:val="24"/>
          <w:szCs w:val="24"/>
          <w:lang w:eastAsia="ru-RU"/>
        </w:rPr>
        <w:t>по родному языку (русскому) (34 ч)</w:t>
      </w:r>
    </w:p>
    <w:p w14:paraId="4A47B33D" w14:textId="33CB6F17" w:rsidR="001F526A" w:rsidRPr="00F04984" w:rsidRDefault="009C43D8" w:rsidP="001F526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4 </w:t>
      </w:r>
      <w:r w:rsidR="006162DF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классе на 202</w:t>
      </w:r>
      <w:r w:rsidR="006162DF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202</w:t>
      </w:r>
      <w:r w:rsidR="006162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1F526A" w:rsidRPr="00F04984">
        <w:rPr>
          <w:rFonts w:ascii="Times New Roman" w:hAnsi="Times New Roman" w:cs="Times New Roman"/>
          <w:b/>
          <w:sz w:val="24"/>
          <w:szCs w:val="24"/>
          <w:lang w:eastAsia="ru-RU"/>
        </w:rPr>
        <w:t>учебный год</w:t>
      </w:r>
    </w:p>
    <w:p w14:paraId="3BB40560" w14:textId="77777777" w:rsidR="001F526A" w:rsidRPr="0076759A" w:rsidRDefault="001F526A" w:rsidP="001F526A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562"/>
        <w:gridCol w:w="2245"/>
        <w:gridCol w:w="5557"/>
        <w:gridCol w:w="1270"/>
      </w:tblGrid>
      <w:tr w:rsidR="001F526A" w:rsidRPr="0076759A" w14:paraId="26AFF2ED" w14:textId="77777777" w:rsidTr="00794937">
        <w:tc>
          <w:tcPr>
            <w:tcW w:w="562" w:type="dxa"/>
          </w:tcPr>
          <w:p w14:paraId="043F0207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5" w:type="dxa"/>
          </w:tcPr>
          <w:p w14:paraId="003D8B55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5557" w:type="dxa"/>
          </w:tcPr>
          <w:p w14:paraId="5416E59D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270" w:type="dxa"/>
          </w:tcPr>
          <w:p w14:paraId="0D73988C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1F526A" w:rsidRPr="0076759A" w14:paraId="42EB42E7" w14:textId="77777777" w:rsidTr="00794937">
        <w:tc>
          <w:tcPr>
            <w:tcW w:w="562" w:type="dxa"/>
          </w:tcPr>
          <w:p w14:paraId="47072D30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45" w:type="dxa"/>
            <w:vMerge w:val="restart"/>
          </w:tcPr>
          <w:p w14:paraId="795D6207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Русский язык: прошлое и настоящее (14ч.)</w:t>
            </w:r>
          </w:p>
        </w:tc>
        <w:tc>
          <w:tcPr>
            <w:tcW w:w="5557" w:type="dxa"/>
          </w:tcPr>
          <w:p w14:paraId="0E868D59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Не сты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дно не знать, стыдно не учиться</w:t>
            </w:r>
          </w:p>
        </w:tc>
        <w:tc>
          <w:tcPr>
            <w:tcW w:w="1270" w:type="dxa"/>
          </w:tcPr>
          <w:p w14:paraId="5AE94AE6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292EE625" w14:textId="77777777" w:rsidTr="00794937">
        <w:tc>
          <w:tcPr>
            <w:tcW w:w="562" w:type="dxa"/>
          </w:tcPr>
          <w:p w14:paraId="56728097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5" w:type="dxa"/>
            <w:vMerge/>
          </w:tcPr>
          <w:p w14:paraId="01BC178C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27DFFE8C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Слова, связанные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 xml:space="preserve"> с качествами и чувствами людей</w:t>
            </w:r>
          </w:p>
        </w:tc>
        <w:tc>
          <w:tcPr>
            <w:tcW w:w="1270" w:type="dxa"/>
          </w:tcPr>
          <w:p w14:paraId="57350C8A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4D0372CF" w14:textId="77777777" w:rsidTr="00794937">
        <w:tc>
          <w:tcPr>
            <w:tcW w:w="562" w:type="dxa"/>
          </w:tcPr>
          <w:p w14:paraId="073FF562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45" w:type="dxa"/>
            <w:vMerge/>
          </w:tcPr>
          <w:p w14:paraId="3BB55F35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38124D58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Вся се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мья вместе, так и душа на месте</w:t>
            </w:r>
          </w:p>
        </w:tc>
        <w:tc>
          <w:tcPr>
            <w:tcW w:w="1270" w:type="dxa"/>
          </w:tcPr>
          <w:p w14:paraId="312E01AF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0EED3C26" w14:textId="77777777" w:rsidTr="00794937">
        <w:tc>
          <w:tcPr>
            <w:tcW w:w="562" w:type="dxa"/>
          </w:tcPr>
          <w:p w14:paraId="1858600B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45" w:type="dxa"/>
            <w:vMerge/>
          </w:tcPr>
          <w:p w14:paraId="11694E9B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FF9442A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Слова, н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азывающие родственные отношения</w:t>
            </w:r>
          </w:p>
        </w:tc>
        <w:tc>
          <w:tcPr>
            <w:tcW w:w="1270" w:type="dxa"/>
          </w:tcPr>
          <w:p w14:paraId="68B8A70B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221C2483" w14:textId="77777777" w:rsidTr="00794937">
        <w:tc>
          <w:tcPr>
            <w:tcW w:w="562" w:type="dxa"/>
          </w:tcPr>
          <w:p w14:paraId="3E29278A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45" w:type="dxa"/>
            <w:vMerge/>
          </w:tcPr>
          <w:p w14:paraId="4BDEB9A4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3A84A09F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 xml:space="preserve">Красна сказка 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 xml:space="preserve">складом, а </w:t>
            </w:r>
            <w:proofErr w:type="gramStart"/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песня-ладом</w:t>
            </w:r>
            <w:proofErr w:type="gramEnd"/>
          </w:p>
        </w:tc>
        <w:tc>
          <w:tcPr>
            <w:tcW w:w="1270" w:type="dxa"/>
          </w:tcPr>
          <w:p w14:paraId="0D12B7A6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63F84F07" w14:textId="77777777" w:rsidTr="00794937">
        <w:tc>
          <w:tcPr>
            <w:tcW w:w="562" w:type="dxa"/>
          </w:tcPr>
          <w:p w14:paraId="2CB17AD3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45" w:type="dxa"/>
            <w:vMerge/>
          </w:tcPr>
          <w:p w14:paraId="2FC1C433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3790A04F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традиционные эпитеты</w:t>
            </w:r>
          </w:p>
        </w:tc>
        <w:tc>
          <w:tcPr>
            <w:tcW w:w="1270" w:type="dxa"/>
          </w:tcPr>
          <w:p w14:paraId="4262D0FD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231806A7" w14:textId="77777777" w:rsidTr="00794937">
        <w:tc>
          <w:tcPr>
            <w:tcW w:w="562" w:type="dxa"/>
          </w:tcPr>
          <w:p w14:paraId="47FCA692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245" w:type="dxa"/>
            <w:vMerge/>
          </w:tcPr>
          <w:p w14:paraId="428EFF83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2ED2194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 xml:space="preserve">Слова, </w:t>
            </w:r>
            <w:r w:rsidRPr="008850AC">
              <w:rPr>
                <w:rFonts w:ascii="Times New Roman" w:hAnsi="Times New Roman"/>
                <w:sz w:val="24"/>
                <w:szCs w:val="24"/>
              </w:rPr>
              <w:t>связанны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е с качествами, чувствами людей</w:t>
            </w:r>
          </w:p>
        </w:tc>
        <w:tc>
          <w:tcPr>
            <w:tcW w:w="1270" w:type="dxa"/>
          </w:tcPr>
          <w:p w14:paraId="5E2DEE33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5C3C43A1" w14:textId="77777777" w:rsidTr="00794937">
        <w:tc>
          <w:tcPr>
            <w:tcW w:w="562" w:type="dxa"/>
          </w:tcPr>
          <w:p w14:paraId="6BC40344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45" w:type="dxa"/>
            <w:vMerge/>
          </w:tcPr>
          <w:p w14:paraId="59BE364C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135DF58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Красное словцо не ложь</w:t>
            </w:r>
          </w:p>
        </w:tc>
        <w:tc>
          <w:tcPr>
            <w:tcW w:w="1270" w:type="dxa"/>
          </w:tcPr>
          <w:p w14:paraId="3AC615BA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368F50A8" w14:textId="77777777" w:rsidTr="00794937">
        <w:tc>
          <w:tcPr>
            <w:tcW w:w="562" w:type="dxa"/>
          </w:tcPr>
          <w:p w14:paraId="0EFB6722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45" w:type="dxa"/>
            <w:vMerge/>
          </w:tcPr>
          <w:p w14:paraId="5DB04F8D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4FE8CA02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Посло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вицы, поговорки и фразеологизмы</w:t>
            </w:r>
          </w:p>
        </w:tc>
        <w:tc>
          <w:tcPr>
            <w:tcW w:w="1270" w:type="dxa"/>
          </w:tcPr>
          <w:p w14:paraId="309A9D3F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2B9738E8" w14:textId="77777777" w:rsidTr="00794937">
        <w:tc>
          <w:tcPr>
            <w:tcW w:w="562" w:type="dxa"/>
          </w:tcPr>
          <w:p w14:paraId="3315FD8C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45" w:type="dxa"/>
            <w:vMerge/>
          </w:tcPr>
          <w:p w14:paraId="6DACA665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37855EC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Язык языку весть подает</w:t>
            </w:r>
          </w:p>
        </w:tc>
        <w:tc>
          <w:tcPr>
            <w:tcW w:w="1270" w:type="dxa"/>
          </w:tcPr>
          <w:p w14:paraId="0A850180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2A31AF2E" w14:textId="77777777" w:rsidTr="00794937">
        <w:tc>
          <w:tcPr>
            <w:tcW w:w="562" w:type="dxa"/>
          </w:tcPr>
          <w:p w14:paraId="636EF8F7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45" w:type="dxa"/>
            <w:vMerge/>
          </w:tcPr>
          <w:p w14:paraId="33521005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6E3D660E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 xml:space="preserve">Лексика, заимствованная русским языком 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из языков народов России и мира</w:t>
            </w:r>
          </w:p>
        </w:tc>
        <w:tc>
          <w:tcPr>
            <w:tcW w:w="1270" w:type="dxa"/>
          </w:tcPr>
          <w:p w14:paraId="448129E9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1270C9C5" w14:textId="77777777" w:rsidTr="00794937">
        <w:tc>
          <w:tcPr>
            <w:tcW w:w="562" w:type="dxa"/>
          </w:tcPr>
          <w:p w14:paraId="4F1A41E4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45" w:type="dxa"/>
            <w:vMerge/>
          </w:tcPr>
          <w:p w14:paraId="3D5E9AED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16A3A6E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Русски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е слова в языках других народов</w:t>
            </w:r>
          </w:p>
        </w:tc>
        <w:tc>
          <w:tcPr>
            <w:tcW w:w="1270" w:type="dxa"/>
          </w:tcPr>
          <w:p w14:paraId="135080FB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00273213" w14:textId="77777777" w:rsidTr="00794937">
        <w:tc>
          <w:tcPr>
            <w:tcW w:w="562" w:type="dxa"/>
          </w:tcPr>
          <w:p w14:paraId="0BF940F8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45" w:type="dxa"/>
            <w:vMerge/>
          </w:tcPr>
          <w:p w14:paraId="743E189F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D438440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Сравнение толкований слов в словаре В. И. Даля</w:t>
            </w:r>
            <w:r w:rsidR="00740E15">
              <w:rPr>
                <w:rFonts w:ascii="Times New Roman" w:hAnsi="Times New Roman"/>
                <w:sz w:val="24"/>
                <w:szCs w:val="24"/>
              </w:rPr>
              <w:t xml:space="preserve"> и современном толковом словаре</w:t>
            </w:r>
          </w:p>
        </w:tc>
        <w:tc>
          <w:tcPr>
            <w:tcW w:w="1270" w:type="dxa"/>
          </w:tcPr>
          <w:p w14:paraId="723541B8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61EE6855" w14:textId="77777777" w:rsidTr="00794937">
        <w:tc>
          <w:tcPr>
            <w:tcW w:w="562" w:type="dxa"/>
          </w:tcPr>
          <w:p w14:paraId="7AB8AAB0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45" w:type="dxa"/>
            <w:vMerge/>
          </w:tcPr>
          <w:p w14:paraId="19790D17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53F7E37A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Представление результатов проектных заданий, в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ыполненных при изучении раздела</w:t>
            </w:r>
          </w:p>
        </w:tc>
        <w:tc>
          <w:tcPr>
            <w:tcW w:w="1270" w:type="dxa"/>
          </w:tcPr>
          <w:p w14:paraId="67DE9B08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7055111C" w14:textId="77777777" w:rsidTr="00794937">
        <w:tc>
          <w:tcPr>
            <w:tcW w:w="562" w:type="dxa"/>
          </w:tcPr>
          <w:p w14:paraId="12256A56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45" w:type="dxa"/>
            <w:vMerge w:val="restart"/>
          </w:tcPr>
          <w:p w14:paraId="406D1678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Язык в действии (6ч.)</w:t>
            </w:r>
          </w:p>
        </w:tc>
        <w:tc>
          <w:tcPr>
            <w:tcW w:w="5557" w:type="dxa"/>
          </w:tcPr>
          <w:p w14:paraId="3403E065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Трудно ли образовывать формы глагола?</w:t>
            </w:r>
          </w:p>
        </w:tc>
        <w:tc>
          <w:tcPr>
            <w:tcW w:w="1270" w:type="dxa"/>
          </w:tcPr>
          <w:p w14:paraId="13C464A0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07E3F26A" w14:textId="77777777" w:rsidTr="00794937">
        <w:tc>
          <w:tcPr>
            <w:tcW w:w="562" w:type="dxa"/>
          </w:tcPr>
          <w:p w14:paraId="0A7E47DA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45" w:type="dxa"/>
            <w:vMerge/>
          </w:tcPr>
          <w:p w14:paraId="2997203B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</w:tcPr>
          <w:p w14:paraId="25BC4D74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Образование формы 1-го лица единственного числа настоящ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его и будущего времени глаголов</w:t>
            </w:r>
          </w:p>
        </w:tc>
        <w:tc>
          <w:tcPr>
            <w:tcW w:w="1270" w:type="dxa"/>
          </w:tcPr>
          <w:p w14:paraId="43F422B2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7457FF11" w14:textId="77777777" w:rsidTr="00794937">
        <w:tc>
          <w:tcPr>
            <w:tcW w:w="562" w:type="dxa"/>
          </w:tcPr>
          <w:p w14:paraId="4ED787A0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245" w:type="dxa"/>
            <w:vMerge/>
          </w:tcPr>
          <w:p w14:paraId="3D7AEB07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2F974695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Можно ли об одном и том же сказать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разному</w:t>
            </w:r>
            <w:proofErr w:type="gramEnd"/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270" w:type="dxa"/>
          </w:tcPr>
          <w:p w14:paraId="597B9034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7203551A" w14:textId="77777777" w:rsidTr="00794937">
        <w:tc>
          <w:tcPr>
            <w:tcW w:w="562" w:type="dxa"/>
          </w:tcPr>
          <w:p w14:paraId="6EE129C2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45" w:type="dxa"/>
            <w:vMerge/>
          </w:tcPr>
          <w:p w14:paraId="4F0BD79C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45B5750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Предупреждение ош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ибок в произношении слов в речи</w:t>
            </w:r>
          </w:p>
        </w:tc>
        <w:tc>
          <w:tcPr>
            <w:tcW w:w="1270" w:type="dxa"/>
          </w:tcPr>
          <w:p w14:paraId="0F315129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7AC9D461" w14:textId="77777777" w:rsidTr="00794937">
        <w:tc>
          <w:tcPr>
            <w:tcW w:w="562" w:type="dxa"/>
          </w:tcPr>
          <w:p w14:paraId="04E4C407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245" w:type="dxa"/>
            <w:vMerge/>
          </w:tcPr>
          <w:p w14:paraId="57410480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4569909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Как и когда появились знаки препинания?</w:t>
            </w:r>
          </w:p>
        </w:tc>
        <w:tc>
          <w:tcPr>
            <w:tcW w:w="1270" w:type="dxa"/>
          </w:tcPr>
          <w:p w14:paraId="3939D5BF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44C13200" w14:textId="77777777" w:rsidTr="00794937">
        <w:tc>
          <w:tcPr>
            <w:tcW w:w="562" w:type="dxa"/>
          </w:tcPr>
          <w:p w14:paraId="2BE57ED5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45" w:type="dxa"/>
            <w:vMerge/>
          </w:tcPr>
          <w:p w14:paraId="1E3F72F2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3295EEC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Контрольное изложение</w:t>
            </w:r>
          </w:p>
        </w:tc>
        <w:tc>
          <w:tcPr>
            <w:tcW w:w="1270" w:type="dxa"/>
          </w:tcPr>
          <w:p w14:paraId="652B2F44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5D40026D" w14:textId="77777777" w:rsidTr="00794937">
        <w:tc>
          <w:tcPr>
            <w:tcW w:w="562" w:type="dxa"/>
          </w:tcPr>
          <w:p w14:paraId="42A802DD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245" w:type="dxa"/>
            <w:vMerge w:val="restart"/>
          </w:tcPr>
          <w:p w14:paraId="4282C275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Секреты речи и текста (12 ч.)</w:t>
            </w:r>
          </w:p>
        </w:tc>
        <w:tc>
          <w:tcPr>
            <w:tcW w:w="5557" w:type="dxa"/>
          </w:tcPr>
          <w:p w14:paraId="2D6AEB1B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Задаем вопросы в диалоге</w:t>
            </w:r>
          </w:p>
        </w:tc>
        <w:tc>
          <w:tcPr>
            <w:tcW w:w="1270" w:type="dxa"/>
          </w:tcPr>
          <w:p w14:paraId="79CA3429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7E91FCFE" w14:textId="77777777" w:rsidTr="00794937">
        <w:tc>
          <w:tcPr>
            <w:tcW w:w="562" w:type="dxa"/>
          </w:tcPr>
          <w:p w14:paraId="7BAA0169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45" w:type="dxa"/>
            <w:vMerge/>
          </w:tcPr>
          <w:p w14:paraId="440515FA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7" w:type="dxa"/>
          </w:tcPr>
          <w:p w14:paraId="1228E2FA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Учимся передавать в заголов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ке тему и основную мысль текста</w:t>
            </w:r>
          </w:p>
        </w:tc>
        <w:tc>
          <w:tcPr>
            <w:tcW w:w="1270" w:type="dxa"/>
          </w:tcPr>
          <w:p w14:paraId="45984B6A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675EC26A" w14:textId="77777777" w:rsidTr="00794937">
        <w:tc>
          <w:tcPr>
            <w:tcW w:w="562" w:type="dxa"/>
          </w:tcPr>
          <w:p w14:paraId="41A39429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45" w:type="dxa"/>
            <w:vMerge/>
          </w:tcPr>
          <w:p w14:paraId="3B77B459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A4E90CC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Ос</w:t>
            </w:r>
            <w:r w:rsidR="00740E15">
              <w:rPr>
                <w:rFonts w:ascii="Times New Roman" w:hAnsi="Times New Roman"/>
                <w:sz w:val="24"/>
                <w:szCs w:val="24"/>
              </w:rPr>
              <w:t xml:space="preserve">обенности </w:t>
            </w:r>
            <w:proofErr w:type="spellStart"/>
            <w:r w:rsidR="00740E15">
              <w:rPr>
                <w:rFonts w:ascii="Times New Roman" w:hAnsi="Times New Roman"/>
                <w:sz w:val="24"/>
                <w:szCs w:val="24"/>
              </w:rPr>
              <w:t>озаглавливания</w:t>
            </w:r>
            <w:proofErr w:type="spellEnd"/>
            <w:r w:rsidR="00740E15">
              <w:rPr>
                <w:rFonts w:ascii="Times New Roman" w:hAnsi="Times New Roman"/>
                <w:sz w:val="24"/>
                <w:szCs w:val="24"/>
              </w:rPr>
              <w:t xml:space="preserve"> текста</w:t>
            </w:r>
          </w:p>
        </w:tc>
        <w:tc>
          <w:tcPr>
            <w:tcW w:w="1270" w:type="dxa"/>
          </w:tcPr>
          <w:p w14:paraId="3315D37A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5AC0C675" w14:textId="77777777" w:rsidTr="00794937">
        <w:tc>
          <w:tcPr>
            <w:tcW w:w="562" w:type="dxa"/>
          </w:tcPr>
          <w:p w14:paraId="39554735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45" w:type="dxa"/>
            <w:vMerge/>
          </w:tcPr>
          <w:p w14:paraId="179988E9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7825FF26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Учимся составлять план текста</w:t>
            </w:r>
          </w:p>
        </w:tc>
        <w:tc>
          <w:tcPr>
            <w:tcW w:w="1270" w:type="dxa"/>
          </w:tcPr>
          <w:p w14:paraId="64BA50F5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7B26B001" w14:textId="77777777" w:rsidTr="00794937">
        <w:tc>
          <w:tcPr>
            <w:tcW w:w="562" w:type="dxa"/>
          </w:tcPr>
          <w:p w14:paraId="308A4F38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245" w:type="dxa"/>
            <w:vMerge/>
          </w:tcPr>
          <w:p w14:paraId="450DF395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4346659C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 xml:space="preserve">Составление плана текста, не разделённого на 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абзац</w:t>
            </w:r>
          </w:p>
        </w:tc>
        <w:tc>
          <w:tcPr>
            <w:tcW w:w="1270" w:type="dxa"/>
          </w:tcPr>
          <w:p w14:paraId="7EB4DA46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3894E475" w14:textId="77777777" w:rsidTr="00794937">
        <w:tc>
          <w:tcPr>
            <w:tcW w:w="562" w:type="dxa"/>
          </w:tcPr>
          <w:p w14:paraId="163B0AE1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45" w:type="dxa"/>
            <w:vMerge/>
          </w:tcPr>
          <w:p w14:paraId="721D1E98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622BAAA6" w14:textId="77777777" w:rsidR="001F526A" w:rsidRPr="008850AC" w:rsidRDefault="00740E15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Учимся пересказывать текст</w:t>
            </w:r>
          </w:p>
        </w:tc>
        <w:tc>
          <w:tcPr>
            <w:tcW w:w="1270" w:type="dxa"/>
          </w:tcPr>
          <w:p w14:paraId="403E7ED7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00F21D4B" w14:textId="77777777" w:rsidTr="00794937">
        <w:tc>
          <w:tcPr>
            <w:tcW w:w="562" w:type="dxa"/>
          </w:tcPr>
          <w:p w14:paraId="430D3AFD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245" w:type="dxa"/>
            <w:vMerge/>
          </w:tcPr>
          <w:p w14:paraId="6D9CD79F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3508D531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 xml:space="preserve">Анализ </w:t>
            </w:r>
            <w:r w:rsidRPr="008850AC">
              <w:rPr>
                <w:rFonts w:ascii="Times New Roman" w:hAnsi="Times New Roman"/>
                <w:sz w:val="24"/>
                <w:szCs w:val="24"/>
              </w:rPr>
              <w:t>прослу</w:t>
            </w:r>
            <w:r w:rsidR="00740E15">
              <w:rPr>
                <w:rFonts w:ascii="Times New Roman" w:hAnsi="Times New Roman"/>
                <w:sz w:val="24"/>
                <w:szCs w:val="24"/>
              </w:rPr>
              <w:t>шанного или прочитанного текста</w:t>
            </w:r>
          </w:p>
        </w:tc>
        <w:tc>
          <w:tcPr>
            <w:tcW w:w="1270" w:type="dxa"/>
          </w:tcPr>
          <w:p w14:paraId="2EE777F7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0603AC8D" w14:textId="77777777" w:rsidTr="00794937">
        <w:tc>
          <w:tcPr>
            <w:tcW w:w="562" w:type="dxa"/>
          </w:tcPr>
          <w:p w14:paraId="635A8290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245" w:type="dxa"/>
            <w:vMerge/>
          </w:tcPr>
          <w:p w14:paraId="224FB09F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66378EB0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Учимся о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ценивать и редактировать тексты</w:t>
            </w:r>
          </w:p>
        </w:tc>
        <w:tc>
          <w:tcPr>
            <w:tcW w:w="1270" w:type="dxa"/>
          </w:tcPr>
          <w:p w14:paraId="7C69E85A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1134E415" w14:textId="77777777" w:rsidTr="00794937">
        <w:tc>
          <w:tcPr>
            <w:tcW w:w="562" w:type="dxa"/>
          </w:tcPr>
          <w:p w14:paraId="55FF4768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245" w:type="dxa"/>
            <w:vMerge/>
          </w:tcPr>
          <w:p w14:paraId="3D6344BC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2450C5FA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 xml:space="preserve">Оценивание устных и </w:t>
            </w:r>
            <w:r w:rsidR="00740E15">
              <w:rPr>
                <w:rFonts w:ascii="Times New Roman" w:hAnsi="Times New Roman"/>
                <w:sz w:val="24"/>
                <w:szCs w:val="24"/>
              </w:rPr>
              <w:t>письменных речевых высказываний</w:t>
            </w:r>
          </w:p>
        </w:tc>
        <w:tc>
          <w:tcPr>
            <w:tcW w:w="1270" w:type="dxa"/>
          </w:tcPr>
          <w:p w14:paraId="49C7CDF4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3E2CF921" w14:textId="77777777" w:rsidTr="00794937">
        <w:tc>
          <w:tcPr>
            <w:tcW w:w="562" w:type="dxa"/>
          </w:tcPr>
          <w:p w14:paraId="351EB652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45" w:type="dxa"/>
            <w:vMerge/>
          </w:tcPr>
          <w:p w14:paraId="76454692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5AB146A0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 xml:space="preserve">Редактирование текстов с целью </w:t>
            </w:r>
            <w:r w:rsidR="00740E15">
              <w:rPr>
                <w:rFonts w:ascii="Times New Roman" w:hAnsi="Times New Roman"/>
                <w:sz w:val="24"/>
                <w:szCs w:val="24"/>
              </w:rPr>
              <w:t>совершенствования их содержания</w:t>
            </w:r>
          </w:p>
        </w:tc>
        <w:tc>
          <w:tcPr>
            <w:tcW w:w="1270" w:type="dxa"/>
          </w:tcPr>
          <w:p w14:paraId="5DEF3E11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56E52155" w14:textId="77777777" w:rsidTr="00794937">
        <w:tc>
          <w:tcPr>
            <w:tcW w:w="562" w:type="dxa"/>
          </w:tcPr>
          <w:p w14:paraId="5E5E307E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245" w:type="dxa"/>
            <w:vMerge/>
          </w:tcPr>
          <w:p w14:paraId="5E7732E1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DE7CB2A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Использование учебных словарей в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 xml:space="preserve"> процессе редактирования текста</w:t>
            </w:r>
          </w:p>
        </w:tc>
        <w:tc>
          <w:tcPr>
            <w:tcW w:w="1270" w:type="dxa"/>
          </w:tcPr>
          <w:p w14:paraId="6069D389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26A" w:rsidRPr="0076759A" w14:paraId="4B91BC8D" w14:textId="77777777" w:rsidTr="00794937">
        <w:tc>
          <w:tcPr>
            <w:tcW w:w="562" w:type="dxa"/>
          </w:tcPr>
          <w:p w14:paraId="2F3CAFAB" w14:textId="77777777" w:rsidR="001F526A" w:rsidRPr="008850AC" w:rsidRDefault="001F526A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245" w:type="dxa"/>
            <w:vMerge/>
          </w:tcPr>
          <w:p w14:paraId="462BFB47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2053A990" w14:textId="77777777" w:rsidR="001F526A" w:rsidRPr="008850AC" w:rsidRDefault="001F526A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Представление результатов проектных заданий, в</w:t>
            </w:r>
            <w:r w:rsidR="00740E15">
              <w:rPr>
                <w:rFonts w:ascii="Times New Roman" w:hAnsi="Times New Roman"/>
                <w:bCs/>
                <w:sz w:val="24"/>
                <w:szCs w:val="24"/>
              </w:rPr>
              <w:t>ыполненных при изучении раздел</w:t>
            </w:r>
            <w:r w:rsidR="0062118A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</w:p>
        </w:tc>
        <w:tc>
          <w:tcPr>
            <w:tcW w:w="1270" w:type="dxa"/>
          </w:tcPr>
          <w:p w14:paraId="449CB9D3" w14:textId="77777777" w:rsidR="001F526A" w:rsidRPr="008850AC" w:rsidRDefault="001F526A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8B3" w:rsidRPr="0076759A" w14:paraId="1090A2DA" w14:textId="77777777" w:rsidTr="00794937">
        <w:trPr>
          <w:trHeight w:val="562"/>
        </w:trPr>
        <w:tc>
          <w:tcPr>
            <w:tcW w:w="562" w:type="dxa"/>
          </w:tcPr>
          <w:p w14:paraId="30FB5274" w14:textId="77777777" w:rsidR="00DD18B3" w:rsidRPr="008850AC" w:rsidRDefault="00DD18B3" w:rsidP="008647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-34</w:t>
            </w:r>
          </w:p>
        </w:tc>
        <w:tc>
          <w:tcPr>
            <w:tcW w:w="2245" w:type="dxa"/>
          </w:tcPr>
          <w:p w14:paraId="3496EED4" w14:textId="77777777" w:rsidR="00DD18B3" w:rsidRPr="008850AC" w:rsidRDefault="00DD18B3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50AC">
              <w:rPr>
                <w:rFonts w:ascii="Times New Roman" w:hAnsi="Times New Roman"/>
                <w:sz w:val="24"/>
                <w:szCs w:val="24"/>
              </w:rPr>
              <w:t>Повторение (2 ч)</w:t>
            </w:r>
          </w:p>
        </w:tc>
        <w:tc>
          <w:tcPr>
            <w:tcW w:w="5557" w:type="dxa"/>
          </w:tcPr>
          <w:p w14:paraId="1D5507D2" w14:textId="77777777" w:rsidR="00DD18B3" w:rsidRPr="008850AC" w:rsidRDefault="00DD18B3" w:rsidP="008647C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</w:t>
            </w:r>
            <w:proofErr w:type="gramStart"/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изученного</w:t>
            </w:r>
            <w:proofErr w:type="gramEnd"/>
            <w:r w:rsidRPr="008850AC">
              <w:rPr>
                <w:rFonts w:ascii="Times New Roman" w:hAnsi="Times New Roman"/>
                <w:bCs/>
                <w:sz w:val="24"/>
                <w:szCs w:val="24"/>
              </w:rPr>
              <w:t>. Подведение итогов.</w:t>
            </w:r>
          </w:p>
        </w:tc>
        <w:tc>
          <w:tcPr>
            <w:tcW w:w="1270" w:type="dxa"/>
          </w:tcPr>
          <w:p w14:paraId="6219BDBB" w14:textId="77777777" w:rsidR="00DD18B3" w:rsidRPr="008850AC" w:rsidRDefault="00DD18B3" w:rsidP="008647C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43899" w14:textId="77777777" w:rsidR="009B0416" w:rsidRDefault="009B0416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12C99E08" w14:textId="73510126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lastRenderedPageBreak/>
        <w:t xml:space="preserve">Аннотация к рабочей программе </w:t>
      </w:r>
      <w:bookmarkStart w:id="5" w:name="_GoBack"/>
      <w:bookmarkEnd w:id="5"/>
      <w:r w:rsidRPr="00EC55B0">
        <w:rPr>
          <w:rFonts w:ascii="Times New Roman" w:hAnsi="Times New Roman"/>
          <w:b/>
          <w:bCs/>
          <w:sz w:val="28"/>
          <w:szCs w:val="28"/>
        </w:rPr>
        <w:t>«Родной язык (русский)»</w:t>
      </w:r>
    </w:p>
    <w:p w14:paraId="5BC066C1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t>4 класс, общеобразовательный уровень</w:t>
      </w:r>
    </w:p>
    <w:p w14:paraId="7F32EFBF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60247955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t>1. Место предмета в структуре начальной общеобразовательной программы школы.</w:t>
      </w:r>
    </w:p>
    <w:p w14:paraId="724F90F6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  Учебный предмет включен в образовательную область Филология учебного плана школы.</w:t>
      </w:r>
    </w:p>
    <w:p w14:paraId="71791A76" w14:textId="77777777" w:rsidR="00EB6558" w:rsidRPr="00C4599A" w:rsidRDefault="00236C84" w:rsidP="00EB6558">
      <w:pPr>
        <w:pStyle w:val="a7"/>
        <w:ind w:left="0" w:right="-1" w:firstLine="707"/>
      </w:pPr>
      <w:r w:rsidRPr="00EC55B0">
        <w:t xml:space="preserve">     Программа разработана на основе Федерального государственного образовательного стандарта начального общего образования, на основе</w:t>
      </w:r>
      <w:r w:rsidRPr="00EC55B0">
        <w:rPr>
          <w:lang w:val="en-US"/>
        </w:rPr>
        <w:t> </w:t>
      </w:r>
      <w:r w:rsidRPr="00EC55B0">
        <w:t>авторской программы «Русский язык»</w:t>
      </w:r>
      <w:r w:rsidR="00EB6558" w:rsidRPr="00EB6558">
        <w:t xml:space="preserve"> </w:t>
      </w:r>
      <w:r w:rsidR="00EB6558">
        <w:t xml:space="preserve">Александрова О. М., Вербицкая Л. А., Богданов С. И., Казакова Е. И., Кузнецова М. И., </w:t>
      </w:r>
      <w:proofErr w:type="spellStart"/>
      <w:r w:rsidR="00EB6558">
        <w:t>Петленко</w:t>
      </w:r>
      <w:proofErr w:type="spellEnd"/>
      <w:r w:rsidR="00EB6558">
        <w:t xml:space="preserve"> Л. В., Романова В. Ю. Русский родной язык. 4 класс.  </w:t>
      </w:r>
    </w:p>
    <w:p w14:paraId="4DF90CB0" w14:textId="77777777" w:rsidR="00236C84" w:rsidRPr="00EC55B0" w:rsidRDefault="00EB6558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36C84" w:rsidRPr="00EC55B0">
        <w:rPr>
          <w:rFonts w:ascii="Times New Roman" w:hAnsi="Times New Roman"/>
          <w:b/>
          <w:bCs/>
          <w:sz w:val="28"/>
          <w:szCs w:val="28"/>
        </w:rPr>
        <w:t>2.Цель изучения учебного предмета</w:t>
      </w:r>
      <w:r w:rsidR="00236C84" w:rsidRPr="00EC55B0">
        <w:rPr>
          <w:rFonts w:ascii="Times New Roman" w:hAnsi="Times New Roman"/>
          <w:sz w:val="28"/>
          <w:szCs w:val="28"/>
        </w:rPr>
        <w:t>:</w:t>
      </w:r>
    </w:p>
    <w:p w14:paraId="6668A476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- расширение представлений о русском языке как духовной, нравственной и культурной ценности народа; осознание национального своеобразия русского языка.</w:t>
      </w:r>
    </w:p>
    <w:p w14:paraId="577A2B9E" w14:textId="77777777" w:rsidR="00236C84" w:rsidRPr="00EC55B0" w:rsidRDefault="00236C84" w:rsidP="002467AE">
      <w:pPr>
        <w:ind w:firstLine="709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Задачи:</w:t>
      </w:r>
    </w:p>
    <w:p w14:paraId="04E823B2" w14:textId="77777777" w:rsidR="00236C84" w:rsidRPr="00EC55B0" w:rsidRDefault="00236C84" w:rsidP="002467AE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Формирование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14:paraId="58AE083A" w14:textId="77777777" w:rsidR="00236C84" w:rsidRPr="00EC55B0" w:rsidRDefault="00236C84" w:rsidP="002467AE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14:paraId="277E8B7D" w14:textId="77777777" w:rsidR="00236C84" w:rsidRPr="00EC55B0" w:rsidRDefault="00236C84" w:rsidP="002467AE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14:paraId="3CB9FBE6" w14:textId="77777777" w:rsidR="00236C84" w:rsidRPr="00EC55B0" w:rsidRDefault="00236C84" w:rsidP="002467AE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14:paraId="460176F4" w14:textId="77777777" w:rsidR="00236C84" w:rsidRPr="00EC55B0" w:rsidRDefault="00236C84" w:rsidP="002467AE">
      <w:pPr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приобретение практического опыта исследовательской работы по русскому языку, воспитание самостоятельности в приобретении знаний;</w:t>
      </w:r>
    </w:p>
    <w:p w14:paraId="413D44A9" w14:textId="77777777" w:rsidR="00236C84" w:rsidRPr="00EC55B0" w:rsidRDefault="00236C84" w:rsidP="002467A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общения.</w:t>
      </w:r>
    </w:p>
    <w:p w14:paraId="667FCEF3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0332C06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t>3. Структура учебного предмета.</w:t>
      </w:r>
    </w:p>
    <w:p w14:paraId="562CC3A9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Язык и речь. Текст. Текст и его признаки. Тема, основная мысль, заголовок текста. План. Типы текста.  Предложение как единица речи. Виды предложений по цели высказывания и интонации. Знаки препинания в конце предложений. Диалог. Обращение. Основа предложения. Главные и </w:t>
      </w:r>
      <w:r w:rsidRPr="00EC55B0">
        <w:rPr>
          <w:rFonts w:ascii="Times New Roman" w:hAnsi="Times New Roman"/>
          <w:sz w:val="28"/>
          <w:szCs w:val="28"/>
        </w:rPr>
        <w:lastRenderedPageBreak/>
        <w:t>второстепенные члены предложения. Словосочетание. Однородные члены предложения. Простые и сложные предложения. Простые и сложные предложения (общее представление). Знаки препинания в сложных предложениях. Сложное предложение и предложение с однородными членами. Слово в языке и речи. Слово и его лексическое значение.  Однозначные и многозначные слова. Прямое и переносное значения слов. Синонимы, антонимы, омонимы. Устаревшие и новые слова. Заимствованные слова. Устойчивые сочетания слов (фразеологизмы). Состав слова. Распознавание значимых частей слова. Правописание значимых частей слова.</w:t>
      </w:r>
    </w:p>
    <w:p w14:paraId="0E5B104D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Части речи. Имя существительное. Склонение имен существительных. Правописание безударных падежных окончаний имен существительных. Имя прилагательное. Склонение имен прилагательных. Местоимение. Личные местоимения. Склонение личных местоимений с предлогами и без предлогов.  Глагол. Изменение глаголов по временам и числам, глаголов прошедшего времени по родам в единственном числе. Неопределенная форма глагола. Возвратные глаголы (общее представление). Глаголы </w:t>
      </w:r>
      <w:r w:rsidRPr="00EC55B0">
        <w:rPr>
          <w:rFonts w:ascii="Times New Roman" w:hAnsi="Times New Roman"/>
          <w:sz w:val="28"/>
          <w:szCs w:val="28"/>
          <w:lang w:val="en-US"/>
        </w:rPr>
        <w:t>I</w:t>
      </w:r>
      <w:r w:rsidRPr="00EC55B0">
        <w:rPr>
          <w:rFonts w:ascii="Times New Roman" w:hAnsi="Times New Roman"/>
          <w:sz w:val="28"/>
          <w:szCs w:val="28"/>
        </w:rPr>
        <w:t xml:space="preserve"> и </w:t>
      </w:r>
      <w:r w:rsidRPr="00EC55B0">
        <w:rPr>
          <w:rFonts w:ascii="Times New Roman" w:hAnsi="Times New Roman"/>
          <w:sz w:val="28"/>
          <w:szCs w:val="28"/>
          <w:lang w:val="en-US"/>
        </w:rPr>
        <w:t>II</w:t>
      </w:r>
      <w:r w:rsidRPr="00EC55B0">
        <w:rPr>
          <w:rFonts w:ascii="Times New Roman" w:hAnsi="Times New Roman"/>
          <w:sz w:val="28"/>
          <w:szCs w:val="28"/>
        </w:rPr>
        <w:t xml:space="preserve"> спряжения (общее представление). Глагол</w:t>
      </w:r>
      <w:proofErr w:type="gramStart"/>
      <w:r w:rsidRPr="00EC55B0">
        <w:rPr>
          <w:rFonts w:ascii="Times New Roman" w:hAnsi="Times New Roman"/>
          <w:sz w:val="28"/>
          <w:szCs w:val="28"/>
        </w:rPr>
        <w:t>ы-</w:t>
      </w:r>
      <w:proofErr w:type="gramEnd"/>
      <w:r w:rsidRPr="00EC55B0">
        <w:rPr>
          <w:rFonts w:ascii="Times New Roman" w:hAnsi="Times New Roman"/>
          <w:sz w:val="28"/>
          <w:szCs w:val="28"/>
        </w:rPr>
        <w:t xml:space="preserve"> исключения.</w:t>
      </w:r>
    </w:p>
    <w:p w14:paraId="568D0EA5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7C77C460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t>4. Основные образовательные технологии.</w:t>
      </w:r>
    </w:p>
    <w:p w14:paraId="19B5A16C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В процессе изучения предмета используются не только традиционные технологии, методы и формы обучения, но и инновационные технологии, активные и интерактивные методы и формы проведения занятий: объяснительно-иллюстративное обучение, элементы технологии программируемого обучения.</w:t>
      </w:r>
    </w:p>
    <w:p w14:paraId="67FE5A2A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23D5E45C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t>5. Требования к результатам освоения учебного предмета.</w:t>
      </w:r>
    </w:p>
    <w:p w14:paraId="5FA674DD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-обучающиеся должны знать:</w:t>
      </w:r>
    </w:p>
    <w:p w14:paraId="0FDE1B27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Названия, определения и признаки частей слова; изученных частей речи; членов предло</w:t>
      </w:r>
      <w:r>
        <w:rPr>
          <w:rFonts w:ascii="Times New Roman" w:hAnsi="Times New Roman"/>
          <w:sz w:val="28"/>
          <w:szCs w:val="28"/>
        </w:rPr>
        <w:t>жения: главных и второстепенных</w:t>
      </w:r>
      <w:r w:rsidRPr="00EC55B0">
        <w:rPr>
          <w:rFonts w:ascii="Times New Roman" w:hAnsi="Times New Roman"/>
          <w:sz w:val="28"/>
          <w:szCs w:val="28"/>
        </w:rPr>
        <w:t>, однородные члены предложения.</w:t>
      </w:r>
    </w:p>
    <w:p w14:paraId="56C46AFA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-обучающиеся должны уметь:</w:t>
      </w:r>
    </w:p>
    <w:p w14:paraId="4848E16C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о</w:t>
      </w:r>
      <w:r>
        <w:rPr>
          <w:rFonts w:ascii="Times New Roman" w:hAnsi="Times New Roman"/>
          <w:sz w:val="28"/>
          <w:szCs w:val="28"/>
        </w:rPr>
        <w:t xml:space="preserve">рфографически и каллиграфически </w:t>
      </w:r>
      <w:r w:rsidRPr="00EC55B0">
        <w:rPr>
          <w:rFonts w:ascii="Times New Roman" w:hAnsi="Times New Roman"/>
          <w:sz w:val="28"/>
          <w:szCs w:val="28"/>
        </w:rPr>
        <w:t>правильно списывать и писать под диктовку текст (70—85 слов), включающий все изученные орфограммы по программе начальной школы; проверять написанное;</w:t>
      </w:r>
    </w:p>
    <w:p w14:paraId="2EFCB597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производить </w:t>
      </w:r>
      <w:proofErr w:type="spellStart"/>
      <w:proofErr w:type="gramStart"/>
      <w:r w:rsidRPr="00EC55B0">
        <w:rPr>
          <w:rFonts w:ascii="Times New Roman" w:hAnsi="Times New Roman"/>
          <w:sz w:val="28"/>
          <w:szCs w:val="28"/>
        </w:rPr>
        <w:t>звуко</w:t>
      </w:r>
      <w:proofErr w:type="spellEnd"/>
      <w:r w:rsidRPr="00EC55B0">
        <w:rPr>
          <w:rFonts w:ascii="Times New Roman" w:hAnsi="Times New Roman"/>
          <w:sz w:val="28"/>
          <w:szCs w:val="28"/>
        </w:rPr>
        <w:t>-буквенный</w:t>
      </w:r>
      <w:proofErr w:type="gramEnd"/>
      <w:r w:rsidRPr="00EC55B0">
        <w:rPr>
          <w:rFonts w:ascii="Times New Roman" w:hAnsi="Times New Roman"/>
          <w:sz w:val="28"/>
          <w:szCs w:val="28"/>
        </w:rPr>
        <w:t xml:space="preserve"> разбор слов типа школьный, сливки, народ, ружьё, ель, морковь;</w:t>
      </w:r>
    </w:p>
    <w:p w14:paraId="2FCF3507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EC55B0">
        <w:rPr>
          <w:rFonts w:ascii="Times New Roman" w:hAnsi="Times New Roman"/>
          <w:sz w:val="28"/>
          <w:szCs w:val="28"/>
        </w:rPr>
        <w:t>производить разбор по составу (находить в слове окончание, выделять корень, приставку, суффикс) слов типа позвонить, смелость, лимонный, подсказка, заморский, пообедали;</w:t>
      </w:r>
      <w:proofErr w:type="gramEnd"/>
    </w:p>
    <w:p w14:paraId="3B3218D9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EC55B0">
        <w:rPr>
          <w:rFonts w:ascii="Times New Roman" w:hAnsi="Times New Roman"/>
          <w:sz w:val="28"/>
          <w:szCs w:val="28"/>
        </w:rPr>
        <w:t xml:space="preserve">производить разбор слова как части речи: начальная форма, род, склонение, падеж, число имен существительных; начальная форма, род, падеж, число имен прилагательных; начальная (неопределенная) форма, спряжение, число, время, лицо (в настоящем и будущем времени), род (в прошедшем времени) глаголов; начальная форма, падеж, лицо, число, род (в 3-м лице </w:t>
      </w:r>
      <w:r w:rsidRPr="00EC55B0">
        <w:rPr>
          <w:rFonts w:ascii="Times New Roman" w:hAnsi="Times New Roman"/>
          <w:sz w:val="28"/>
          <w:szCs w:val="28"/>
        </w:rPr>
        <w:lastRenderedPageBreak/>
        <w:t>единственного числа) местоимений;</w:t>
      </w:r>
      <w:proofErr w:type="gramEnd"/>
    </w:p>
    <w:p w14:paraId="0BF0055E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производить синтаксический разбор простого предложения, предложения с однородными членами;</w:t>
      </w:r>
    </w:p>
    <w:p w14:paraId="120A9409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 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14:paraId="3ADDC92E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 определять тип текста (повествование, описание, рассуждение); использовать эти типы текстов в речи;</w:t>
      </w:r>
    </w:p>
    <w:p w14:paraId="697BAE1E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писать изложение и сочинение (60—75 слов) повествовательного текста с элементами описания и рассуждения по коллективно или самостоятельно составленному плану под руководством учителя;</w:t>
      </w:r>
    </w:p>
    <w:p w14:paraId="48D3AEE2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 в соответствии с правилами культуры общения выражать просьбу, благодарность, извинение, отказ, приглашение, поздравление.</w:t>
      </w:r>
    </w:p>
    <w:p w14:paraId="7BE8E2D9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0539B5D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EC55B0">
        <w:rPr>
          <w:rFonts w:ascii="Times New Roman" w:hAnsi="Times New Roman"/>
          <w:b/>
          <w:bCs/>
          <w:sz w:val="28"/>
          <w:szCs w:val="28"/>
        </w:rPr>
        <w:t>6.  Общая трудоемкость учебного предмета.</w:t>
      </w:r>
    </w:p>
    <w:p w14:paraId="127C146E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>Рабочая программа рассчитана на 34 часа в год, 1 час в неделю.</w:t>
      </w:r>
    </w:p>
    <w:p w14:paraId="3D288B0A" w14:textId="77777777" w:rsidR="00236C84" w:rsidRPr="00EC55B0" w:rsidRDefault="00EB6558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76AD89F" w14:textId="77777777" w:rsidR="00236C84" w:rsidRPr="00EC55B0" w:rsidRDefault="00236C84" w:rsidP="002467A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C55B0">
        <w:rPr>
          <w:rFonts w:ascii="Times New Roman" w:hAnsi="Times New Roman"/>
          <w:sz w:val="28"/>
          <w:szCs w:val="28"/>
        </w:rPr>
        <w:t xml:space="preserve">                     </w:t>
      </w:r>
    </w:p>
    <w:p w14:paraId="39052B5F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65DACA9" w14:textId="77777777" w:rsidR="00236C84" w:rsidRPr="001B40EA" w:rsidRDefault="00236C84" w:rsidP="00236C84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 </w:t>
      </w:r>
      <w:r w:rsidR="001B40EA" w:rsidRPr="001B40EA">
        <w:rPr>
          <w:rFonts w:ascii="Times New Roman" w:hAnsi="Times New Roman"/>
          <w:sz w:val="28"/>
          <w:szCs w:val="28"/>
        </w:rPr>
        <w:t>Учебная литература:</w:t>
      </w:r>
    </w:p>
    <w:p w14:paraId="22B59E5F" w14:textId="77777777" w:rsidR="00236C84" w:rsidRDefault="001B40EA" w:rsidP="001B40EA">
      <w:pPr>
        <w:pStyle w:val="a3"/>
        <w:numPr>
          <w:ilvl w:val="0"/>
          <w:numId w:val="15"/>
        </w:numPr>
        <w:spacing w:after="120"/>
        <w:rPr>
          <w:rFonts w:ascii="Times New Roman" w:hAnsi="Times New Roman"/>
          <w:sz w:val="28"/>
          <w:szCs w:val="28"/>
        </w:rPr>
      </w:pPr>
      <w:r w:rsidRPr="001B40EA">
        <w:rPr>
          <w:rFonts w:ascii="Times New Roman" w:hAnsi="Times New Roman"/>
          <w:sz w:val="28"/>
          <w:szCs w:val="28"/>
        </w:rPr>
        <w:t xml:space="preserve">Учебник «Родной русский язык», </w:t>
      </w:r>
      <w:proofErr w:type="spellStart"/>
      <w:r>
        <w:rPr>
          <w:rFonts w:ascii="Times New Roman" w:hAnsi="Times New Roman"/>
          <w:sz w:val="28"/>
          <w:szCs w:val="28"/>
        </w:rPr>
        <w:t>О.М.Александрова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B40EA">
        <w:rPr>
          <w:rFonts w:ascii="Times New Roman" w:hAnsi="Times New Roman"/>
          <w:sz w:val="28"/>
          <w:szCs w:val="28"/>
        </w:rPr>
        <w:t>4 класс/ М.:-Просвещение, 2019г.</w:t>
      </w:r>
    </w:p>
    <w:p w14:paraId="2C896739" w14:textId="77777777" w:rsidR="001B40EA" w:rsidRDefault="001B40EA" w:rsidP="001B40EA">
      <w:pPr>
        <w:pStyle w:val="a3"/>
        <w:numPr>
          <w:ilvl w:val="0"/>
          <w:numId w:val="15"/>
        </w:num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пособие для учителя «Поурочные разработки к УМК </w:t>
      </w:r>
    </w:p>
    <w:p w14:paraId="2E49BED7" w14:textId="77777777" w:rsidR="001B40EA" w:rsidRDefault="001B40EA" w:rsidP="001B40EA">
      <w:pPr>
        <w:pStyle w:val="a3"/>
        <w:spacing w:after="120"/>
        <w:ind w:left="4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 М. Александровой и др.</w:t>
      </w:r>
      <w:r w:rsidR="0090526F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90526F">
        <w:rPr>
          <w:rFonts w:ascii="Times New Roman" w:hAnsi="Times New Roman"/>
          <w:sz w:val="28"/>
          <w:szCs w:val="28"/>
        </w:rPr>
        <w:t>Н.Ф.Яценко</w:t>
      </w:r>
      <w:proofErr w:type="spellEnd"/>
      <w:r w:rsidR="0090526F">
        <w:rPr>
          <w:rFonts w:ascii="Times New Roman" w:hAnsi="Times New Roman"/>
          <w:sz w:val="28"/>
          <w:szCs w:val="28"/>
        </w:rPr>
        <w:t>. ВАКО, 2022 г.</w:t>
      </w:r>
    </w:p>
    <w:p w14:paraId="5E2AFC5F" w14:textId="77777777" w:rsidR="0090526F" w:rsidRPr="0090526F" w:rsidRDefault="0090526F" w:rsidP="0090526F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3.Л.В. </w:t>
      </w:r>
      <w:proofErr w:type="spellStart"/>
      <w:r>
        <w:rPr>
          <w:rFonts w:ascii="Times New Roman" w:hAnsi="Times New Roman"/>
          <w:sz w:val="28"/>
          <w:szCs w:val="28"/>
        </w:rPr>
        <w:t>Дьячкова</w:t>
      </w:r>
      <w:proofErr w:type="spellEnd"/>
      <w:r>
        <w:rPr>
          <w:rFonts w:ascii="Times New Roman" w:hAnsi="Times New Roman"/>
          <w:sz w:val="28"/>
          <w:szCs w:val="28"/>
        </w:rPr>
        <w:t>. Словарик по русскому языку. Словарные слова./ Изд. «Экзамен», Москва, 2023.</w:t>
      </w:r>
    </w:p>
    <w:p w14:paraId="3220A02E" w14:textId="77777777" w:rsidR="00236C84" w:rsidRPr="001B40EA" w:rsidRDefault="00236C84" w:rsidP="00236C84">
      <w:pPr>
        <w:spacing w:after="120"/>
        <w:rPr>
          <w:rFonts w:ascii="Times New Roman" w:hAnsi="Times New Roman"/>
          <w:sz w:val="28"/>
          <w:szCs w:val="28"/>
        </w:rPr>
      </w:pPr>
      <w:r w:rsidRPr="001B40EA">
        <w:rPr>
          <w:rFonts w:ascii="Times New Roman" w:hAnsi="Times New Roman"/>
          <w:sz w:val="28"/>
          <w:szCs w:val="28"/>
        </w:rPr>
        <w:t> </w:t>
      </w:r>
    </w:p>
    <w:p w14:paraId="28ADCC1F" w14:textId="77777777" w:rsidR="00236C84" w:rsidRPr="001B40EA" w:rsidRDefault="00236C84" w:rsidP="00236C84">
      <w:pPr>
        <w:spacing w:after="120"/>
        <w:rPr>
          <w:rFonts w:ascii="Times New Roman" w:hAnsi="Times New Roman"/>
          <w:sz w:val="28"/>
          <w:szCs w:val="28"/>
        </w:rPr>
      </w:pPr>
      <w:r w:rsidRPr="001B40EA">
        <w:rPr>
          <w:rFonts w:ascii="Times New Roman" w:hAnsi="Times New Roman"/>
          <w:sz w:val="28"/>
          <w:szCs w:val="28"/>
        </w:rPr>
        <w:t> </w:t>
      </w:r>
    </w:p>
    <w:p w14:paraId="2E7C78B6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782FA17A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5652AA79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3C62C630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3459FE4C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7B7D81CC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18E9674C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4D2C8F92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418CC063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p w14:paraId="4FBD6277" w14:textId="77777777" w:rsidR="00236C84" w:rsidRDefault="00236C84" w:rsidP="00236C84">
      <w:pPr>
        <w:spacing w:after="120"/>
        <w:rPr>
          <w:rFonts w:ascii="Times New Roman" w:hAnsi="Times New Roman"/>
          <w:sz w:val="24"/>
        </w:rPr>
      </w:pPr>
    </w:p>
    <w:sectPr w:rsidR="00236C84" w:rsidSect="00C2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567"/>
    <w:multiLevelType w:val="hybridMultilevel"/>
    <w:tmpl w:val="9948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ED5888"/>
    <w:multiLevelType w:val="multilevel"/>
    <w:tmpl w:val="6E0E6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5D00E4F"/>
    <w:multiLevelType w:val="multilevel"/>
    <w:tmpl w:val="4D5AF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DD54F7"/>
    <w:multiLevelType w:val="hybridMultilevel"/>
    <w:tmpl w:val="00064D56"/>
    <w:lvl w:ilvl="0" w:tplc="D6B229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33F5FE5"/>
    <w:multiLevelType w:val="multilevel"/>
    <w:tmpl w:val="1DE2C03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40407BF"/>
    <w:multiLevelType w:val="hybridMultilevel"/>
    <w:tmpl w:val="A30ED372"/>
    <w:lvl w:ilvl="0" w:tplc="390CCD34">
      <w:numFmt w:val="bullet"/>
      <w:lvlText w:val=""/>
      <w:lvlJc w:val="left"/>
      <w:pPr>
        <w:ind w:left="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CEE638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2" w:tplc="8AE0556C">
      <w:numFmt w:val="bullet"/>
      <w:lvlText w:val="•"/>
      <w:lvlJc w:val="left"/>
      <w:pPr>
        <w:ind w:left="2633" w:hanging="708"/>
      </w:pPr>
      <w:rPr>
        <w:rFonts w:hint="default"/>
        <w:lang w:val="ru-RU" w:eastAsia="en-US" w:bidi="ar-SA"/>
      </w:rPr>
    </w:lvl>
    <w:lvl w:ilvl="3" w:tplc="62B634B2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D8F6F2B4">
      <w:numFmt w:val="bullet"/>
      <w:lvlText w:val="•"/>
      <w:lvlJc w:val="left"/>
      <w:pPr>
        <w:ind w:left="4586" w:hanging="708"/>
      </w:pPr>
      <w:rPr>
        <w:rFonts w:hint="default"/>
        <w:lang w:val="ru-RU" w:eastAsia="en-US" w:bidi="ar-SA"/>
      </w:rPr>
    </w:lvl>
    <w:lvl w:ilvl="5" w:tplc="7EF0423A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F746EDCA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0A30548A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8" w:tplc="8196EC86">
      <w:numFmt w:val="bullet"/>
      <w:lvlText w:val="•"/>
      <w:lvlJc w:val="left"/>
      <w:pPr>
        <w:ind w:left="8493" w:hanging="708"/>
      </w:pPr>
      <w:rPr>
        <w:rFonts w:hint="default"/>
        <w:lang w:val="ru-RU" w:eastAsia="en-US" w:bidi="ar-SA"/>
      </w:rPr>
    </w:lvl>
  </w:abstractNum>
  <w:abstractNum w:abstractNumId="14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84"/>
    <w:rsid w:val="000516A3"/>
    <w:rsid w:val="00070882"/>
    <w:rsid w:val="001439AA"/>
    <w:rsid w:val="00192E3B"/>
    <w:rsid w:val="001B40EA"/>
    <w:rsid w:val="001B5563"/>
    <w:rsid w:val="001F526A"/>
    <w:rsid w:val="00225EAF"/>
    <w:rsid w:val="00236C84"/>
    <w:rsid w:val="002467AE"/>
    <w:rsid w:val="00281F55"/>
    <w:rsid w:val="002C364D"/>
    <w:rsid w:val="003D7FD5"/>
    <w:rsid w:val="00405B2B"/>
    <w:rsid w:val="004D130D"/>
    <w:rsid w:val="005B4DB9"/>
    <w:rsid w:val="006162DF"/>
    <w:rsid w:val="0062118A"/>
    <w:rsid w:val="0062501C"/>
    <w:rsid w:val="006254E9"/>
    <w:rsid w:val="00655484"/>
    <w:rsid w:val="006A7377"/>
    <w:rsid w:val="006E2C49"/>
    <w:rsid w:val="00715845"/>
    <w:rsid w:val="00717DB0"/>
    <w:rsid w:val="00740E15"/>
    <w:rsid w:val="00794937"/>
    <w:rsid w:val="008560A3"/>
    <w:rsid w:val="008B276B"/>
    <w:rsid w:val="0090526F"/>
    <w:rsid w:val="00927C30"/>
    <w:rsid w:val="009B0416"/>
    <w:rsid w:val="009C43D8"/>
    <w:rsid w:val="00A53A59"/>
    <w:rsid w:val="00A70DB7"/>
    <w:rsid w:val="00B63FC3"/>
    <w:rsid w:val="00BC6D20"/>
    <w:rsid w:val="00DD18B3"/>
    <w:rsid w:val="00E44B86"/>
    <w:rsid w:val="00E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C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8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1"/>
    <w:qFormat/>
    <w:rsid w:val="00715845"/>
    <w:pPr>
      <w:widowControl w:val="0"/>
      <w:autoSpaceDE w:val="0"/>
      <w:autoSpaceDN w:val="0"/>
      <w:ind w:left="1390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84"/>
    <w:pPr>
      <w:ind w:left="720"/>
      <w:contextualSpacing/>
    </w:pPr>
  </w:style>
  <w:style w:type="character" w:customStyle="1" w:styleId="extended-textshort">
    <w:name w:val="extended-text__short"/>
    <w:rsid w:val="00236C84"/>
  </w:style>
  <w:style w:type="paragraph" w:styleId="a4">
    <w:name w:val="No Spacing"/>
    <w:link w:val="a5"/>
    <w:qFormat/>
    <w:rsid w:val="00236C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c0">
    <w:name w:val="c0"/>
    <w:basedOn w:val="a0"/>
    <w:rsid w:val="00236C84"/>
  </w:style>
  <w:style w:type="paragraph" w:customStyle="1" w:styleId="c15">
    <w:name w:val="c15"/>
    <w:basedOn w:val="a"/>
    <w:rsid w:val="00236C8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36C84"/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23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715845"/>
    <w:pPr>
      <w:widowControl w:val="0"/>
      <w:autoSpaceDE w:val="0"/>
      <w:autoSpaceDN w:val="0"/>
      <w:ind w:left="682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1584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1584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7158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67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67A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8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1"/>
    <w:qFormat/>
    <w:rsid w:val="00715845"/>
    <w:pPr>
      <w:widowControl w:val="0"/>
      <w:autoSpaceDE w:val="0"/>
      <w:autoSpaceDN w:val="0"/>
      <w:ind w:left="1390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C84"/>
    <w:pPr>
      <w:ind w:left="720"/>
      <w:contextualSpacing/>
    </w:pPr>
  </w:style>
  <w:style w:type="character" w:customStyle="1" w:styleId="extended-textshort">
    <w:name w:val="extended-text__short"/>
    <w:rsid w:val="00236C84"/>
  </w:style>
  <w:style w:type="paragraph" w:styleId="a4">
    <w:name w:val="No Spacing"/>
    <w:link w:val="a5"/>
    <w:qFormat/>
    <w:rsid w:val="00236C84"/>
    <w:pPr>
      <w:spacing w:after="0" w:line="240" w:lineRule="auto"/>
    </w:pPr>
    <w:rPr>
      <w:rFonts w:ascii="Calibri" w:eastAsia="Calibri" w:hAnsi="Calibri" w:cs="Calibri"/>
    </w:rPr>
  </w:style>
  <w:style w:type="character" w:customStyle="1" w:styleId="c0">
    <w:name w:val="c0"/>
    <w:basedOn w:val="a0"/>
    <w:rsid w:val="00236C84"/>
  </w:style>
  <w:style w:type="paragraph" w:customStyle="1" w:styleId="c15">
    <w:name w:val="c15"/>
    <w:basedOn w:val="a"/>
    <w:rsid w:val="00236C8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236C84"/>
    <w:rPr>
      <w:rFonts w:ascii="Calibri" w:eastAsia="Calibri" w:hAnsi="Calibri" w:cs="Calibri"/>
    </w:rPr>
  </w:style>
  <w:style w:type="table" w:styleId="a6">
    <w:name w:val="Table Grid"/>
    <w:basedOn w:val="a1"/>
    <w:uiPriority w:val="39"/>
    <w:rsid w:val="0023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715845"/>
    <w:pPr>
      <w:widowControl w:val="0"/>
      <w:autoSpaceDE w:val="0"/>
      <w:autoSpaceDN w:val="0"/>
      <w:ind w:left="682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1584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1584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7158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467A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67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2021-06-07T08:16:00Z</cp:lastPrinted>
  <dcterms:created xsi:type="dcterms:W3CDTF">2023-10-13T15:39:00Z</dcterms:created>
  <dcterms:modified xsi:type="dcterms:W3CDTF">2025-10-28T19:12:00Z</dcterms:modified>
</cp:coreProperties>
</file>